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015A" w:rsidRDefault="00A7015A" w:rsidP="00A7015A">
      <w:pPr>
        <w:pStyle w:val="NoSpacing"/>
        <w:jc w:val="center"/>
        <w:rPr>
          <w:rFonts w:ascii="Times New Roman" w:hAnsi="Times New Roman"/>
          <w:b/>
          <w:sz w:val="36"/>
          <w:szCs w:val="32"/>
        </w:rPr>
      </w:pPr>
      <w:r w:rsidRPr="006A1FC6">
        <w:rPr>
          <w:rFonts w:ascii="Times New Roman" w:hAnsi="Times New Roman"/>
          <w:b/>
          <w:noProof/>
          <w:sz w:val="32"/>
          <w:szCs w:val="20"/>
        </w:rPr>
        <w:drawing>
          <wp:anchor distT="0" distB="0" distL="114300" distR="114300" simplePos="0" relativeHeight="251659264" behindDoc="0" locked="0" layoutInCell="1" allowOverlap="1">
            <wp:simplePos x="0" y="0"/>
            <wp:positionH relativeFrom="column">
              <wp:posOffset>-488686</wp:posOffset>
            </wp:positionH>
            <wp:positionV relativeFrom="paragraph">
              <wp:posOffset>107315</wp:posOffset>
            </wp:positionV>
            <wp:extent cx="721081" cy="810883"/>
            <wp:effectExtent l="0" t="0" r="3175" b="8890"/>
            <wp:wrapNone/>
            <wp:docPr id="8" name="Picture 8" descr="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T"/>
                    <pic:cNvPicPr>
                      <a:picLocks noChangeAspect="1" noChangeArrowheads="1"/>
                    </pic:cNvPicPr>
                  </pic:nvPicPr>
                  <pic:blipFill>
                    <a:blip r:embed="rId5" cstate="print"/>
                    <a:srcRect/>
                    <a:stretch>
                      <a:fillRect/>
                    </a:stretch>
                  </pic:blipFill>
                  <pic:spPr bwMode="auto">
                    <a:xfrm>
                      <a:off x="0" y="0"/>
                      <a:ext cx="721081" cy="810883"/>
                    </a:xfrm>
                    <a:prstGeom prst="rect">
                      <a:avLst/>
                    </a:prstGeom>
                    <a:gradFill rotWithShape="1">
                      <a:gsLst>
                        <a:gs pos="0">
                          <a:srgbClr val="FF0000"/>
                        </a:gs>
                        <a:gs pos="100000">
                          <a:srgbClr val="760000"/>
                        </a:gs>
                      </a:gsLst>
                      <a:lin ang="0" scaled="1"/>
                    </a:gradFill>
                    <a:ln w="9525">
                      <a:noFill/>
                      <a:miter lim="800000"/>
                      <a:headEnd/>
                      <a:tailEnd/>
                    </a:ln>
                  </pic:spPr>
                </pic:pic>
              </a:graphicData>
            </a:graphic>
          </wp:anchor>
        </w:drawing>
      </w:r>
      <w:r>
        <w:rPr>
          <w:rFonts w:ascii="Times New Roman" w:hAnsi="Times New Roman"/>
          <w:b/>
          <w:sz w:val="36"/>
          <w:szCs w:val="32"/>
        </w:rPr>
        <w:t>Govt. of Bihar</w:t>
      </w:r>
    </w:p>
    <w:p w:rsidR="00A7015A" w:rsidRPr="007C2E95" w:rsidRDefault="00A7015A" w:rsidP="00A7015A">
      <w:pPr>
        <w:pStyle w:val="NoSpacing"/>
        <w:jc w:val="center"/>
        <w:rPr>
          <w:rFonts w:ascii="Times New Roman" w:hAnsi="Times New Roman"/>
          <w:b/>
          <w:sz w:val="36"/>
          <w:szCs w:val="32"/>
        </w:rPr>
      </w:pPr>
      <w:r w:rsidRPr="007C2E95">
        <w:rPr>
          <w:rFonts w:ascii="Times New Roman" w:hAnsi="Times New Roman"/>
          <w:b/>
          <w:sz w:val="36"/>
          <w:szCs w:val="32"/>
        </w:rPr>
        <w:t>MUZAFFARPUR INSTITUTE OF TECHNOLOGY,</w:t>
      </w:r>
    </w:p>
    <w:p w:rsidR="00A7015A" w:rsidRDefault="00A7015A" w:rsidP="00A7015A">
      <w:pPr>
        <w:pStyle w:val="NoSpacing"/>
        <w:jc w:val="center"/>
        <w:rPr>
          <w:rFonts w:ascii="Times New Roman" w:hAnsi="Times New Roman"/>
          <w:b/>
          <w:sz w:val="36"/>
          <w:szCs w:val="32"/>
        </w:rPr>
      </w:pPr>
      <w:r w:rsidRPr="007C2E95">
        <w:rPr>
          <w:rFonts w:ascii="Times New Roman" w:hAnsi="Times New Roman"/>
          <w:b/>
          <w:sz w:val="36"/>
          <w:szCs w:val="32"/>
        </w:rPr>
        <w:t xml:space="preserve">MUZAFFARPUR, BIHAR </w:t>
      </w:r>
      <w:r>
        <w:rPr>
          <w:rFonts w:ascii="Times New Roman" w:hAnsi="Times New Roman"/>
          <w:b/>
          <w:sz w:val="36"/>
          <w:szCs w:val="32"/>
        </w:rPr>
        <w:t>–</w:t>
      </w:r>
      <w:r w:rsidRPr="007C2E95">
        <w:rPr>
          <w:rFonts w:ascii="Times New Roman" w:hAnsi="Times New Roman"/>
          <w:b/>
          <w:sz w:val="36"/>
          <w:szCs w:val="32"/>
        </w:rPr>
        <w:t xml:space="preserve"> 842003</w:t>
      </w:r>
    </w:p>
    <w:p w:rsidR="00A7015A" w:rsidRDefault="00A7015A" w:rsidP="00A7015A">
      <w:pPr>
        <w:pStyle w:val="NoSpacing"/>
        <w:pBdr>
          <w:bottom w:val="single" w:sz="4" w:space="1" w:color="auto"/>
        </w:pBdr>
        <w:jc w:val="center"/>
        <w:rPr>
          <w:rFonts w:ascii="Times New Roman" w:hAnsi="Times New Roman"/>
          <w:b/>
          <w:i/>
          <w:sz w:val="24"/>
          <w:szCs w:val="32"/>
        </w:rPr>
      </w:pPr>
      <w:r w:rsidRPr="007C2E95">
        <w:rPr>
          <w:rFonts w:ascii="Times New Roman" w:hAnsi="Times New Roman"/>
          <w:b/>
          <w:i/>
          <w:sz w:val="24"/>
          <w:szCs w:val="32"/>
        </w:rPr>
        <w:t xml:space="preserve">(Under the department of </w:t>
      </w:r>
      <w:r>
        <w:rPr>
          <w:rFonts w:ascii="Times New Roman" w:hAnsi="Times New Roman"/>
          <w:b/>
          <w:i/>
          <w:sz w:val="24"/>
          <w:szCs w:val="32"/>
        </w:rPr>
        <w:t>S</w:t>
      </w:r>
      <w:r w:rsidRPr="007C2E95">
        <w:rPr>
          <w:rFonts w:ascii="Times New Roman" w:hAnsi="Times New Roman"/>
          <w:b/>
          <w:i/>
          <w:sz w:val="24"/>
          <w:szCs w:val="32"/>
        </w:rPr>
        <w:t>cience &amp;</w:t>
      </w:r>
      <w:r>
        <w:rPr>
          <w:rFonts w:ascii="Times New Roman" w:hAnsi="Times New Roman"/>
          <w:b/>
          <w:i/>
          <w:sz w:val="24"/>
          <w:szCs w:val="32"/>
        </w:rPr>
        <w:t>T</w:t>
      </w:r>
      <w:r w:rsidRPr="007C2E95">
        <w:rPr>
          <w:rFonts w:ascii="Times New Roman" w:hAnsi="Times New Roman"/>
          <w:b/>
          <w:i/>
          <w:sz w:val="24"/>
          <w:szCs w:val="32"/>
        </w:rPr>
        <w:t xml:space="preserve">echnology, Bihar, </w:t>
      </w:r>
      <w:proofErr w:type="gramStart"/>
      <w:r w:rsidRPr="007C2E95">
        <w:rPr>
          <w:rFonts w:ascii="Times New Roman" w:hAnsi="Times New Roman"/>
          <w:b/>
          <w:i/>
          <w:sz w:val="24"/>
          <w:szCs w:val="32"/>
        </w:rPr>
        <w:t>Patna</w:t>
      </w:r>
      <w:proofErr w:type="gramEnd"/>
      <w:r w:rsidRPr="007C2E95">
        <w:rPr>
          <w:rFonts w:ascii="Times New Roman" w:hAnsi="Times New Roman"/>
          <w:b/>
          <w:i/>
          <w:sz w:val="24"/>
          <w:szCs w:val="32"/>
        </w:rPr>
        <w:t>)</w:t>
      </w:r>
    </w:p>
    <w:p w:rsidR="00E1316C" w:rsidRPr="001D2471" w:rsidRDefault="00E1316C" w:rsidP="00E1316C">
      <w:pPr>
        <w:spacing w:after="0" w:line="240" w:lineRule="auto"/>
        <w:jc w:val="center"/>
        <w:rPr>
          <w:rFonts w:ascii="Times New Roman" w:hAnsi="Times New Roman" w:cs="Times New Roman"/>
          <w:b/>
          <w:sz w:val="10"/>
          <w:szCs w:val="24"/>
        </w:rPr>
      </w:pPr>
    </w:p>
    <w:p w:rsidR="002111BD" w:rsidRPr="006069D7" w:rsidRDefault="006069D7" w:rsidP="00E1316C">
      <w:pPr>
        <w:spacing w:after="0" w:line="276" w:lineRule="auto"/>
        <w:jc w:val="center"/>
        <w:rPr>
          <w:rFonts w:ascii="Times New Roman" w:hAnsi="Times New Roman" w:cs="Times New Roman"/>
          <w:b/>
          <w:sz w:val="24"/>
          <w:szCs w:val="24"/>
        </w:rPr>
      </w:pPr>
      <w:r w:rsidRPr="006069D7">
        <w:rPr>
          <w:rFonts w:ascii="Times New Roman" w:hAnsi="Times New Roman" w:cs="Times New Roman"/>
          <w:b/>
          <w:sz w:val="24"/>
          <w:szCs w:val="24"/>
        </w:rPr>
        <w:t>B.</w:t>
      </w:r>
      <w:r w:rsidR="00CC61CF">
        <w:rPr>
          <w:rFonts w:ascii="Times New Roman" w:hAnsi="Times New Roman" w:cs="Times New Roman"/>
          <w:b/>
          <w:sz w:val="24"/>
          <w:szCs w:val="24"/>
        </w:rPr>
        <w:t xml:space="preserve"> </w:t>
      </w:r>
      <w:r w:rsidRPr="006069D7">
        <w:rPr>
          <w:rFonts w:ascii="Times New Roman" w:hAnsi="Times New Roman" w:cs="Times New Roman"/>
          <w:b/>
          <w:sz w:val="24"/>
          <w:szCs w:val="24"/>
        </w:rPr>
        <w:t>Tech</w:t>
      </w:r>
      <w:r w:rsidR="00CC61CF">
        <w:rPr>
          <w:rFonts w:ascii="Times New Roman" w:hAnsi="Times New Roman" w:cs="Times New Roman"/>
          <w:b/>
          <w:sz w:val="24"/>
          <w:szCs w:val="24"/>
        </w:rPr>
        <w:t>.</w:t>
      </w:r>
      <w:r w:rsidRPr="006069D7">
        <w:rPr>
          <w:rFonts w:ascii="Times New Roman" w:hAnsi="Times New Roman" w:cs="Times New Roman"/>
          <w:b/>
          <w:sz w:val="24"/>
          <w:szCs w:val="24"/>
        </w:rPr>
        <w:t xml:space="preserve"> </w:t>
      </w:r>
      <w:r w:rsidR="00D628D6">
        <w:rPr>
          <w:rFonts w:ascii="Times New Roman" w:hAnsi="Times New Roman" w:cs="Times New Roman"/>
          <w:b/>
          <w:sz w:val="24"/>
          <w:szCs w:val="24"/>
        </w:rPr>
        <w:t>5</w:t>
      </w:r>
      <w:r w:rsidR="00321F2A" w:rsidRPr="00321F2A">
        <w:rPr>
          <w:rFonts w:ascii="Times New Roman" w:hAnsi="Times New Roman" w:cs="Times New Roman"/>
          <w:b/>
          <w:sz w:val="24"/>
          <w:szCs w:val="24"/>
          <w:vertAlign w:val="superscript"/>
        </w:rPr>
        <w:t>th</w:t>
      </w:r>
      <w:r w:rsidR="00CC61CF">
        <w:rPr>
          <w:rFonts w:ascii="Times New Roman" w:hAnsi="Times New Roman" w:cs="Times New Roman"/>
          <w:b/>
          <w:sz w:val="24"/>
          <w:szCs w:val="24"/>
          <w:vertAlign w:val="superscript"/>
        </w:rPr>
        <w:t xml:space="preserve"> </w:t>
      </w:r>
      <w:r w:rsidRPr="006069D7">
        <w:rPr>
          <w:rFonts w:ascii="Times New Roman" w:hAnsi="Times New Roman" w:cs="Times New Roman"/>
          <w:b/>
          <w:sz w:val="24"/>
          <w:szCs w:val="24"/>
        </w:rPr>
        <w:t>Semester Mid-Term Examination</w:t>
      </w:r>
      <w:r w:rsidR="006F2126">
        <w:rPr>
          <w:rFonts w:ascii="Times New Roman" w:hAnsi="Times New Roman" w:cs="Times New Roman"/>
          <w:b/>
          <w:sz w:val="24"/>
          <w:szCs w:val="24"/>
        </w:rPr>
        <w:t xml:space="preserve"> Answers</w:t>
      </w:r>
      <w:r w:rsidRPr="006069D7">
        <w:rPr>
          <w:rFonts w:ascii="Times New Roman" w:hAnsi="Times New Roman" w:cs="Times New Roman"/>
          <w:b/>
          <w:sz w:val="24"/>
          <w:szCs w:val="24"/>
        </w:rPr>
        <w:t>, 2018</w:t>
      </w:r>
    </w:p>
    <w:p w:rsidR="003D257C" w:rsidRDefault="00D628D6" w:rsidP="00E1316C">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ADVANCE SURVEYING</w:t>
      </w:r>
    </w:p>
    <w:p w:rsidR="006069D7" w:rsidRPr="003D257C" w:rsidRDefault="00D97DB2" w:rsidP="00E1316C">
      <w:pPr>
        <w:spacing w:after="0" w:line="276" w:lineRule="auto"/>
        <w:rPr>
          <w:rFonts w:ascii="Times New Roman" w:hAnsi="Times New Roman" w:cs="Times New Roman"/>
          <w:b/>
          <w:sz w:val="24"/>
          <w:szCs w:val="24"/>
        </w:rPr>
      </w:pPr>
      <w:r>
        <w:rPr>
          <w:rFonts w:ascii="Times New Roman" w:hAnsi="Times New Roman" w:cs="Times New Roman"/>
          <w:b/>
          <w:sz w:val="24"/>
          <w:szCs w:val="24"/>
        </w:rPr>
        <w:t>Time: 2</w:t>
      </w:r>
      <w:r w:rsidR="00A7015A">
        <w:rPr>
          <w:rFonts w:ascii="Times New Roman" w:hAnsi="Times New Roman" w:cs="Times New Roman"/>
          <w:b/>
          <w:sz w:val="24"/>
          <w:szCs w:val="24"/>
        </w:rPr>
        <w:t xml:space="preserve"> hours</w:t>
      </w:r>
      <w:r w:rsidR="00A7015A">
        <w:rPr>
          <w:rFonts w:ascii="Times New Roman" w:hAnsi="Times New Roman" w:cs="Times New Roman"/>
          <w:b/>
          <w:sz w:val="24"/>
          <w:szCs w:val="24"/>
        </w:rPr>
        <w:tab/>
      </w:r>
      <w:r w:rsidR="00A7015A">
        <w:rPr>
          <w:rFonts w:ascii="Times New Roman" w:hAnsi="Times New Roman" w:cs="Times New Roman"/>
          <w:b/>
          <w:sz w:val="24"/>
          <w:szCs w:val="24"/>
        </w:rPr>
        <w:tab/>
      </w:r>
      <w:r w:rsidR="00A7015A">
        <w:rPr>
          <w:rFonts w:ascii="Times New Roman" w:hAnsi="Times New Roman" w:cs="Times New Roman"/>
          <w:b/>
          <w:sz w:val="24"/>
          <w:szCs w:val="24"/>
        </w:rPr>
        <w:tab/>
      </w:r>
      <w:r w:rsidR="00A7015A">
        <w:rPr>
          <w:rFonts w:ascii="Times New Roman" w:hAnsi="Times New Roman" w:cs="Times New Roman"/>
          <w:b/>
          <w:sz w:val="24"/>
          <w:szCs w:val="24"/>
        </w:rPr>
        <w:tab/>
      </w:r>
      <w:r w:rsidR="00A7015A">
        <w:rPr>
          <w:rFonts w:ascii="Times New Roman" w:hAnsi="Times New Roman" w:cs="Times New Roman"/>
          <w:b/>
          <w:sz w:val="24"/>
          <w:szCs w:val="24"/>
        </w:rPr>
        <w:tab/>
      </w:r>
      <w:r w:rsidR="00A7015A">
        <w:rPr>
          <w:rFonts w:ascii="Times New Roman" w:hAnsi="Times New Roman" w:cs="Times New Roman"/>
          <w:b/>
          <w:sz w:val="24"/>
          <w:szCs w:val="24"/>
        </w:rPr>
        <w:tab/>
      </w:r>
      <w:r w:rsidR="00A7015A">
        <w:rPr>
          <w:rFonts w:ascii="Times New Roman" w:hAnsi="Times New Roman" w:cs="Times New Roman"/>
          <w:b/>
          <w:sz w:val="24"/>
          <w:szCs w:val="24"/>
        </w:rPr>
        <w:tab/>
      </w:r>
      <w:r w:rsidR="00FE4923">
        <w:rPr>
          <w:rFonts w:ascii="Times New Roman" w:hAnsi="Times New Roman" w:cs="Times New Roman"/>
          <w:b/>
          <w:sz w:val="24"/>
          <w:szCs w:val="24"/>
        </w:rPr>
        <w:t xml:space="preserve">              </w:t>
      </w:r>
      <w:r w:rsidR="006069D7" w:rsidRPr="003D257C">
        <w:rPr>
          <w:rFonts w:ascii="Times New Roman" w:hAnsi="Times New Roman" w:cs="Times New Roman"/>
          <w:b/>
          <w:sz w:val="24"/>
          <w:szCs w:val="24"/>
        </w:rPr>
        <w:t>Full Marks: 20</w:t>
      </w:r>
    </w:p>
    <w:p w:rsidR="006069D7" w:rsidRPr="003D257C" w:rsidRDefault="003D44B5" w:rsidP="00321F2A">
      <w:pPr>
        <w:pBdr>
          <w:bottom w:val="single" w:sz="4" w:space="1" w:color="auto"/>
        </w:pBdr>
        <w:spacing w:after="0" w:line="276"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bookmarkStart w:id="0" w:name="_GoBack"/>
      <w:bookmarkEnd w:id="0"/>
      <w:r w:rsidR="00CC61CF">
        <w:rPr>
          <w:rFonts w:ascii="Times New Roman" w:hAnsi="Times New Roman" w:cs="Times New Roman"/>
          <w:b/>
          <w:sz w:val="24"/>
          <w:szCs w:val="24"/>
        </w:rPr>
        <w:tab/>
      </w:r>
      <w:r w:rsidR="00CC61CF">
        <w:rPr>
          <w:rFonts w:ascii="Times New Roman" w:hAnsi="Times New Roman" w:cs="Times New Roman"/>
          <w:b/>
          <w:sz w:val="24"/>
          <w:szCs w:val="24"/>
        </w:rPr>
        <w:tab/>
      </w:r>
      <w:r w:rsidR="00CC61CF">
        <w:rPr>
          <w:rFonts w:ascii="Times New Roman" w:hAnsi="Times New Roman" w:cs="Times New Roman"/>
          <w:b/>
          <w:sz w:val="24"/>
          <w:szCs w:val="24"/>
        </w:rPr>
        <w:tab/>
      </w:r>
      <w:r w:rsidR="00D47C77">
        <w:rPr>
          <w:rFonts w:ascii="Times New Roman" w:hAnsi="Times New Roman" w:cs="Times New Roman"/>
          <w:b/>
          <w:sz w:val="24"/>
          <w:szCs w:val="24"/>
        </w:rPr>
        <w:t xml:space="preserve"> </w:t>
      </w:r>
      <w:r w:rsidR="00CC61CF">
        <w:rPr>
          <w:rFonts w:ascii="Times New Roman" w:hAnsi="Times New Roman" w:cs="Times New Roman"/>
          <w:b/>
          <w:sz w:val="24"/>
          <w:szCs w:val="24"/>
        </w:rPr>
        <w:tab/>
      </w:r>
      <w:r w:rsidR="00CC61CF">
        <w:rPr>
          <w:rFonts w:ascii="Times New Roman" w:hAnsi="Times New Roman" w:cs="Times New Roman"/>
          <w:b/>
          <w:sz w:val="24"/>
          <w:szCs w:val="24"/>
        </w:rPr>
        <w:tab/>
      </w:r>
      <w:r w:rsidR="00CC61CF">
        <w:rPr>
          <w:rFonts w:ascii="Times New Roman" w:hAnsi="Times New Roman" w:cs="Times New Roman"/>
          <w:b/>
          <w:sz w:val="24"/>
          <w:szCs w:val="24"/>
        </w:rPr>
        <w:tab/>
      </w:r>
      <w:r w:rsidR="00CC61CF">
        <w:rPr>
          <w:rFonts w:ascii="Times New Roman" w:hAnsi="Times New Roman" w:cs="Times New Roman"/>
          <w:b/>
          <w:sz w:val="24"/>
          <w:szCs w:val="24"/>
        </w:rPr>
        <w:tab/>
        <w:t xml:space="preserve">          Subject Code: </w:t>
      </w:r>
      <w:r w:rsidR="00CC61CF" w:rsidRPr="00CC61CF">
        <w:rPr>
          <w:rFonts w:ascii="Times New Roman" w:hAnsi="Times New Roman" w:cs="Times New Roman"/>
          <w:b/>
          <w:sz w:val="24"/>
          <w:szCs w:val="24"/>
        </w:rPr>
        <w:t>011</w:t>
      </w:r>
      <w:r w:rsidR="0034595F">
        <w:rPr>
          <w:rFonts w:ascii="Times New Roman" w:hAnsi="Times New Roman" w:cs="Times New Roman"/>
          <w:b/>
          <w:sz w:val="24"/>
          <w:szCs w:val="24"/>
        </w:rPr>
        <w:t>5</w:t>
      </w:r>
      <w:r w:rsidR="00CC61CF" w:rsidRPr="00CC61CF">
        <w:rPr>
          <w:rFonts w:ascii="Times New Roman" w:hAnsi="Times New Roman" w:cs="Times New Roman"/>
          <w:b/>
          <w:sz w:val="24"/>
          <w:szCs w:val="24"/>
        </w:rPr>
        <w:t>24</w:t>
      </w:r>
    </w:p>
    <w:p w:rsidR="006069D7" w:rsidRPr="001D2471" w:rsidRDefault="006069D7" w:rsidP="001D2471">
      <w:pPr>
        <w:spacing w:after="0" w:line="276" w:lineRule="auto"/>
        <w:rPr>
          <w:rFonts w:ascii="Times New Roman" w:hAnsi="Times New Roman" w:cs="Times New Roman"/>
          <w:b/>
          <w:sz w:val="24"/>
          <w:szCs w:val="24"/>
        </w:rPr>
      </w:pPr>
      <w:r w:rsidRPr="001D2471">
        <w:rPr>
          <w:rFonts w:ascii="Times New Roman" w:hAnsi="Times New Roman" w:cs="Times New Roman"/>
          <w:b/>
          <w:sz w:val="24"/>
          <w:szCs w:val="24"/>
        </w:rPr>
        <w:t xml:space="preserve">Attempt any </w:t>
      </w:r>
      <w:r w:rsidR="00E1316C" w:rsidRPr="001D2471">
        <w:rPr>
          <w:rFonts w:ascii="Times New Roman" w:hAnsi="Times New Roman" w:cs="Times New Roman"/>
          <w:b/>
          <w:sz w:val="24"/>
          <w:szCs w:val="24"/>
        </w:rPr>
        <w:t>four</w:t>
      </w:r>
      <w:r w:rsidRPr="001D2471">
        <w:rPr>
          <w:rFonts w:ascii="Times New Roman" w:hAnsi="Times New Roman" w:cs="Times New Roman"/>
          <w:b/>
          <w:sz w:val="24"/>
          <w:szCs w:val="24"/>
        </w:rPr>
        <w:t xml:space="preserve"> questions.</w:t>
      </w:r>
    </w:p>
    <w:p w:rsidR="00A039FB" w:rsidRPr="00CC61CF" w:rsidRDefault="00A039FB" w:rsidP="00A039FB">
      <w:pPr>
        <w:spacing w:after="0" w:line="276" w:lineRule="auto"/>
        <w:ind w:left="360"/>
        <w:rPr>
          <w:rFonts w:ascii="Times New Roman" w:hAnsi="Times New Roman" w:cs="Times New Roman"/>
          <w:b/>
          <w:sz w:val="16"/>
          <w:szCs w:val="24"/>
        </w:rPr>
      </w:pPr>
    </w:p>
    <w:p w:rsidR="00C27499" w:rsidRPr="006F2126" w:rsidRDefault="00C27499" w:rsidP="00457C1C">
      <w:pPr>
        <w:pStyle w:val="ListParagraph"/>
        <w:numPr>
          <w:ilvl w:val="0"/>
          <w:numId w:val="2"/>
        </w:numPr>
        <w:spacing w:line="360" w:lineRule="auto"/>
        <w:rPr>
          <w:rFonts w:ascii="Times New Roman" w:hAnsi="Times New Roman" w:cs="Times New Roman"/>
          <w:b/>
          <w:sz w:val="24"/>
          <w:szCs w:val="24"/>
        </w:rPr>
      </w:pPr>
      <w:r w:rsidRPr="006F2126">
        <w:rPr>
          <w:rFonts w:ascii="Times New Roman" w:hAnsi="Times New Roman" w:cs="Times New Roman"/>
          <w:b/>
          <w:sz w:val="24"/>
          <w:szCs w:val="24"/>
        </w:rPr>
        <w:t xml:space="preserve">Write the procedure for setting out of simple curve by </w:t>
      </w:r>
      <w:proofErr w:type="spellStart"/>
      <w:r w:rsidRPr="006F2126">
        <w:rPr>
          <w:rFonts w:ascii="Times New Roman" w:hAnsi="Times New Roman" w:cs="Times New Roman"/>
          <w:b/>
          <w:sz w:val="24"/>
          <w:szCs w:val="24"/>
        </w:rPr>
        <w:t>Rankine’s</w:t>
      </w:r>
      <w:proofErr w:type="spellEnd"/>
      <w:r w:rsidRPr="006F2126">
        <w:rPr>
          <w:rFonts w:ascii="Times New Roman" w:hAnsi="Times New Roman" w:cs="Times New Roman"/>
          <w:b/>
          <w:sz w:val="24"/>
          <w:szCs w:val="24"/>
        </w:rPr>
        <w:t xml:space="preserve"> method with neat diagram and formulations.</w:t>
      </w:r>
    </w:p>
    <w:p w:rsidR="006F2126" w:rsidRDefault="006F2126" w:rsidP="006F2126">
      <w:pPr>
        <w:spacing w:line="360" w:lineRule="auto"/>
        <w:rPr>
          <w:rFonts w:ascii="Times New Roman" w:hAnsi="Times New Roman" w:cs="Times New Roman"/>
          <w:sz w:val="24"/>
          <w:szCs w:val="24"/>
        </w:rPr>
      </w:pPr>
      <w:r w:rsidRPr="006F2126">
        <w:rPr>
          <w:rFonts w:ascii="Times New Roman" w:hAnsi="Times New Roman" w:cs="Times New Roman"/>
          <w:sz w:val="24"/>
          <w:szCs w:val="24"/>
        </w:rPr>
        <w:t xml:space="preserve">Answer:- </w:t>
      </w:r>
    </w:p>
    <w:p w:rsidR="006F2126" w:rsidRDefault="006F2126" w:rsidP="00041A8A">
      <w:pPr>
        <w:spacing w:line="360" w:lineRule="auto"/>
        <w:jc w:val="righ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659398" cy="4352366"/>
            <wp:effectExtent l="19050" t="0" r="7852"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4661883" cy="4354687"/>
                    </a:xfrm>
                    <a:prstGeom prst="rect">
                      <a:avLst/>
                    </a:prstGeom>
                    <a:noFill/>
                    <a:ln w="9525">
                      <a:noFill/>
                      <a:miter lim="800000"/>
                      <a:headEnd/>
                      <a:tailEnd/>
                    </a:ln>
                  </pic:spPr>
                </pic:pic>
              </a:graphicData>
            </a:graphic>
          </wp:inline>
        </w:drawing>
      </w:r>
    </w:p>
    <w:p w:rsidR="00041A8A" w:rsidRDefault="00041A8A" w:rsidP="006F2126">
      <w:pPr>
        <w:spacing w:line="360" w:lineRule="auto"/>
        <w:rPr>
          <w:rFonts w:ascii="Times New Roman" w:hAnsi="Times New Roman" w:cs="Times New Roman"/>
          <w:sz w:val="24"/>
          <w:szCs w:val="24"/>
        </w:rPr>
      </w:pPr>
      <w:r>
        <w:rPr>
          <w:rFonts w:ascii="Times New Roman" w:hAnsi="Times New Roman" w:cs="Times New Roman"/>
          <w:sz w:val="24"/>
          <w:szCs w:val="24"/>
        </w:rPr>
        <w:t xml:space="preserve">Following are the steps for setting out of simple curve by </w:t>
      </w:r>
      <w:proofErr w:type="spellStart"/>
      <w:r>
        <w:rPr>
          <w:rFonts w:ascii="Times New Roman" w:hAnsi="Times New Roman" w:cs="Times New Roman"/>
          <w:sz w:val="24"/>
          <w:szCs w:val="24"/>
        </w:rPr>
        <w:t>Rankine’s</w:t>
      </w:r>
      <w:proofErr w:type="spellEnd"/>
      <w:r>
        <w:rPr>
          <w:rFonts w:ascii="Times New Roman" w:hAnsi="Times New Roman" w:cs="Times New Roman"/>
          <w:sz w:val="24"/>
          <w:szCs w:val="24"/>
        </w:rPr>
        <w:t xml:space="preserve"> Method:</w:t>
      </w:r>
    </w:p>
    <w:p w:rsidR="00041A8A" w:rsidRDefault="006F2126" w:rsidP="006F2126">
      <w:pPr>
        <w:pStyle w:val="ListParagraph"/>
        <w:numPr>
          <w:ilvl w:val="0"/>
          <w:numId w:val="21"/>
        </w:numPr>
        <w:spacing w:line="360" w:lineRule="auto"/>
        <w:rPr>
          <w:rFonts w:ascii="Times New Roman" w:hAnsi="Times New Roman" w:cs="Times New Roman"/>
          <w:sz w:val="24"/>
          <w:szCs w:val="24"/>
        </w:rPr>
      </w:pPr>
      <w:proofErr w:type="gramStart"/>
      <w:r w:rsidRPr="00041A8A">
        <w:rPr>
          <w:rFonts w:ascii="Times New Roman" w:hAnsi="Times New Roman" w:cs="Times New Roman"/>
          <w:sz w:val="24"/>
          <w:szCs w:val="24"/>
        </w:rPr>
        <w:t xml:space="preserve">A </w:t>
      </w:r>
      <w:proofErr w:type="spellStart"/>
      <w:r w:rsidRPr="00041A8A">
        <w:rPr>
          <w:rFonts w:ascii="Times New Roman" w:hAnsi="Times New Roman" w:cs="Times New Roman"/>
          <w:sz w:val="24"/>
          <w:szCs w:val="24"/>
        </w:rPr>
        <w:t>theodolite</w:t>
      </w:r>
      <w:proofErr w:type="spellEnd"/>
      <w:r w:rsidRPr="00041A8A">
        <w:rPr>
          <w:rFonts w:ascii="Times New Roman" w:hAnsi="Times New Roman" w:cs="Times New Roman"/>
          <w:sz w:val="24"/>
          <w:szCs w:val="24"/>
        </w:rPr>
        <w:t xml:space="preserve"> is set up at the point of curvature T1, and get</w:t>
      </w:r>
      <w:proofErr w:type="gramEnd"/>
      <w:r w:rsidRPr="00041A8A">
        <w:rPr>
          <w:rFonts w:ascii="Times New Roman" w:hAnsi="Times New Roman" w:cs="Times New Roman"/>
          <w:sz w:val="24"/>
          <w:szCs w:val="24"/>
        </w:rPr>
        <w:t xml:space="preserve"> it temporary adjusted.</w:t>
      </w:r>
    </w:p>
    <w:p w:rsidR="00041A8A" w:rsidRDefault="006F2126" w:rsidP="006F2126">
      <w:pPr>
        <w:pStyle w:val="ListParagraph"/>
        <w:numPr>
          <w:ilvl w:val="0"/>
          <w:numId w:val="21"/>
        </w:numPr>
        <w:spacing w:line="360" w:lineRule="auto"/>
        <w:rPr>
          <w:rFonts w:ascii="Times New Roman" w:hAnsi="Times New Roman" w:cs="Times New Roman"/>
          <w:sz w:val="24"/>
          <w:szCs w:val="24"/>
        </w:rPr>
      </w:pPr>
      <w:r w:rsidRPr="00041A8A">
        <w:rPr>
          <w:rFonts w:ascii="Times New Roman" w:hAnsi="Times New Roman" w:cs="Times New Roman"/>
          <w:sz w:val="24"/>
          <w:szCs w:val="24"/>
        </w:rPr>
        <w:t xml:space="preserve">The </w:t>
      </w:r>
      <w:proofErr w:type="spellStart"/>
      <w:r w:rsidRPr="00041A8A">
        <w:rPr>
          <w:rFonts w:ascii="Times New Roman" w:hAnsi="Times New Roman" w:cs="Times New Roman"/>
          <w:sz w:val="24"/>
          <w:szCs w:val="24"/>
        </w:rPr>
        <w:t>vernier</w:t>
      </w:r>
      <w:proofErr w:type="spellEnd"/>
      <w:r w:rsidRPr="00041A8A">
        <w:rPr>
          <w:rFonts w:ascii="Times New Roman" w:hAnsi="Times New Roman" w:cs="Times New Roman"/>
          <w:sz w:val="24"/>
          <w:szCs w:val="24"/>
        </w:rPr>
        <w:t xml:space="preserve"> A is set to zero, and get the upper plate clamped. After opening the lower plate main screw, sight the point of intersection, V. Then the lower plate main screw gets tightened and </w:t>
      </w:r>
      <w:proofErr w:type="gramStart"/>
      <w:r w:rsidRPr="00041A8A">
        <w:rPr>
          <w:rFonts w:ascii="Times New Roman" w:hAnsi="Times New Roman" w:cs="Times New Roman"/>
          <w:sz w:val="24"/>
          <w:szCs w:val="24"/>
        </w:rPr>
        <w:t>get</w:t>
      </w:r>
      <w:proofErr w:type="gramEnd"/>
      <w:r w:rsidRPr="00041A8A">
        <w:rPr>
          <w:rFonts w:ascii="Times New Roman" w:hAnsi="Times New Roman" w:cs="Times New Roman"/>
          <w:sz w:val="24"/>
          <w:szCs w:val="24"/>
        </w:rPr>
        <w:t xml:space="preserve"> the point V bisected exactly using the lower </w:t>
      </w:r>
      <w:r w:rsidRPr="00041A8A">
        <w:rPr>
          <w:rFonts w:ascii="Times New Roman" w:hAnsi="Times New Roman" w:cs="Times New Roman"/>
          <w:sz w:val="24"/>
          <w:szCs w:val="24"/>
        </w:rPr>
        <w:lastRenderedPageBreak/>
        <w:t xml:space="preserve">plate tangent screw. Now the line of sight is in the direction of the rear tangent T1 V and the </w:t>
      </w:r>
      <w:proofErr w:type="spellStart"/>
      <w:r w:rsidRPr="00041A8A">
        <w:rPr>
          <w:rFonts w:ascii="Times New Roman" w:hAnsi="Times New Roman" w:cs="Times New Roman"/>
          <w:sz w:val="24"/>
          <w:szCs w:val="24"/>
        </w:rPr>
        <w:t>vernier</w:t>
      </w:r>
      <w:proofErr w:type="spellEnd"/>
      <w:r w:rsidRPr="00041A8A">
        <w:rPr>
          <w:rFonts w:ascii="Times New Roman" w:hAnsi="Times New Roman" w:cs="Times New Roman"/>
          <w:sz w:val="24"/>
          <w:szCs w:val="24"/>
        </w:rPr>
        <w:t xml:space="preserve"> </w:t>
      </w:r>
      <w:proofErr w:type="gramStart"/>
      <w:r w:rsidRPr="00041A8A">
        <w:rPr>
          <w:rFonts w:ascii="Times New Roman" w:hAnsi="Times New Roman" w:cs="Times New Roman"/>
          <w:sz w:val="24"/>
          <w:szCs w:val="24"/>
        </w:rPr>
        <w:t>A</w:t>
      </w:r>
      <w:proofErr w:type="gramEnd"/>
      <w:r w:rsidRPr="00041A8A">
        <w:rPr>
          <w:rFonts w:ascii="Times New Roman" w:hAnsi="Times New Roman" w:cs="Times New Roman"/>
          <w:sz w:val="24"/>
          <w:szCs w:val="24"/>
        </w:rPr>
        <w:t xml:space="preserve"> reads zero.</w:t>
      </w:r>
    </w:p>
    <w:p w:rsidR="00041A8A" w:rsidRDefault="006F2126" w:rsidP="006F2126">
      <w:pPr>
        <w:pStyle w:val="ListParagraph"/>
        <w:numPr>
          <w:ilvl w:val="0"/>
          <w:numId w:val="21"/>
        </w:numPr>
        <w:spacing w:line="360" w:lineRule="auto"/>
        <w:rPr>
          <w:rFonts w:ascii="Times New Roman" w:hAnsi="Times New Roman" w:cs="Times New Roman"/>
          <w:sz w:val="24"/>
          <w:szCs w:val="24"/>
        </w:rPr>
      </w:pPr>
      <w:r w:rsidRPr="00041A8A">
        <w:rPr>
          <w:rFonts w:ascii="Times New Roman" w:hAnsi="Times New Roman" w:cs="Times New Roman"/>
          <w:sz w:val="24"/>
          <w:szCs w:val="24"/>
        </w:rPr>
        <w:t xml:space="preserve"> Open the upper plate main screw, and set the </w:t>
      </w:r>
      <w:proofErr w:type="spellStart"/>
      <w:r w:rsidRPr="00041A8A">
        <w:rPr>
          <w:rFonts w:ascii="Times New Roman" w:hAnsi="Times New Roman" w:cs="Times New Roman"/>
          <w:sz w:val="24"/>
          <w:szCs w:val="24"/>
        </w:rPr>
        <w:t>vernier</w:t>
      </w:r>
      <w:proofErr w:type="spellEnd"/>
      <w:r w:rsidRPr="00041A8A">
        <w:rPr>
          <w:rFonts w:ascii="Times New Roman" w:hAnsi="Times New Roman" w:cs="Times New Roman"/>
          <w:sz w:val="24"/>
          <w:szCs w:val="24"/>
        </w:rPr>
        <w:t xml:space="preserve"> A to the deflection angle Da. The line of sight is now directed along the chord T1 a. Clamp the upper plate.</w:t>
      </w:r>
      <w:r w:rsidR="00DD0739" w:rsidRPr="00DD0739">
        <w:rPr>
          <w:rFonts w:ascii="Times New Roman" w:hAnsi="Times New Roman" w:cs="Times New Roman"/>
          <w:noProof/>
          <w:sz w:val="24"/>
          <w:szCs w:val="24"/>
        </w:rPr>
        <w:t xml:space="preserve"> </w:t>
      </w:r>
      <w:r w:rsidR="00DD0739" w:rsidRPr="00DD0739">
        <w:rPr>
          <w:rFonts w:ascii="Times New Roman" w:hAnsi="Times New Roman" w:cs="Times New Roman"/>
          <w:noProof/>
          <w:sz w:val="24"/>
          <w:szCs w:val="24"/>
        </w:rPr>
        <w:drawing>
          <wp:inline distT="0" distB="0" distL="0" distR="0">
            <wp:extent cx="2044313" cy="2364585"/>
            <wp:effectExtent l="1905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2044205" cy="2364460"/>
                    </a:xfrm>
                    <a:prstGeom prst="rect">
                      <a:avLst/>
                    </a:prstGeom>
                    <a:noFill/>
                    <a:ln w="9525">
                      <a:noFill/>
                      <a:miter lim="800000"/>
                      <a:headEnd/>
                      <a:tailEnd/>
                    </a:ln>
                  </pic:spPr>
                </pic:pic>
              </a:graphicData>
            </a:graphic>
          </wp:inline>
        </w:drawing>
      </w:r>
    </w:p>
    <w:p w:rsidR="00DD0739" w:rsidRDefault="00DD0739" w:rsidP="00DD0739">
      <w:pPr>
        <w:pStyle w:val="ListParagraph"/>
        <w:spacing w:line="360" w:lineRule="auto"/>
        <w:ind w:left="1440"/>
        <w:rPr>
          <w:rFonts w:ascii="Times New Roman" w:hAnsi="Times New Roman" w:cs="Times New Roman"/>
          <w:sz w:val="24"/>
          <w:szCs w:val="24"/>
        </w:rPr>
      </w:pPr>
      <w:r w:rsidRPr="00DD0739">
        <w:rPr>
          <w:rFonts w:ascii="Times New Roman" w:hAnsi="Times New Roman" w:cs="Times New Roman"/>
          <w:noProof/>
          <w:sz w:val="24"/>
          <w:szCs w:val="24"/>
        </w:rPr>
        <w:drawing>
          <wp:inline distT="0" distB="0" distL="0" distR="0">
            <wp:extent cx="2429952" cy="812962"/>
            <wp:effectExtent l="19050" t="0" r="8448"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2434721" cy="814557"/>
                    </a:xfrm>
                    <a:prstGeom prst="rect">
                      <a:avLst/>
                    </a:prstGeom>
                    <a:noFill/>
                    <a:ln w="9525">
                      <a:noFill/>
                      <a:miter lim="800000"/>
                      <a:headEnd/>
                      <a:tailEnd/>
                    </a:ln>
                  </pic:spPr>
                </pic:pic>
              </a:graphicData>
            </a:graphic>
          </wp:inline>
        </w:drawing>
      </w:r>
    </w:p>
    <w:p w:rsidR="00DD0739" w:rsidRDefault="00DD0739" w:rsidP="00DD0739">
      <w:pPr>
        <w:pStyle w:val="ListParagraph"/>
        <w:spacing w:line="360" w:lineRule="auto"/>
        <w:ind w:left="144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70317" cy="617482"/>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2370460" cy="617519"/>
                    </a:xfrm>
                    <a:prstGeom prst="rect">
                      <a:avLst/>
                    </a:prstGeom>
                    <a:noFill/>
                    <a:ln w="9525">
                      <a:noFill/>
                      <a:miter lim="800000"/>
                      <a:headEnd/>
                      <a:tailEnd/>
                    </a:ln>
                  </pic:spPr>
                </pic:pic>
              </a:graphicData>
            </a:graphic>
          </wp:inline>
        </w:drawing>
      </w:r>
    </w:p>
    <w:p w:rsidR="00041A8A" w:rsidRDefault="006F2126" w:rsidP="006F2126">
      <w:pPr>
        <w:pStyle w:val="ListParagraph"/>
        <w:numPr>
          <w:ilvl w:val="0"/>
          <w:numId w:val="21"/>
        </w:numPr>
        <w:spacing w:line="360" w:lineRule="auto"/>
        <w:rPr>
          <w:rFonts w:ascii="Times New Roman" w:hAnsi="Times New Roman" w:cs="Times New Roman"/>
          <w:sz w:val="24"/>
          <w:szCs w:val="24"/>
        </w:rPr>
      </w:pPr>
      <w:r w:rsidRPr="00041A8A">
        <w:rPr>
          <w:rFonts w:ascii="Times New Roman" w:hAnsi="Times New Roman" w:cs="Times New Roman"/>
          <w:sz w:val="24"/>
          <w:szCs w:val="24"/>
        </w:rPr>
        <w:t xml:space="preserve"> Hold the zero end of the tape of a steel tape at T1. Note a mark equal to the first chord length C1 on the tape and swing an arrow pointed at the mark around ‘a' till it is bisected along the line of sight. The arrow point then indicates the position of the first peg ‘a'. Fix the first peg at ‘a'.</w:t>
      </w:r>
    </w:p>
    <w:p w:rsidR="00041A8A" w:rsidRDefault="006F2126" w:rsidP="006F2126">
      <w:pPr>
        <w:pStyle w:val="ListParagraph"/>
        <w:numPr>
          <w:ilvl w:val="0"/>
          <w:numId w:val="21"/>
        </w:numPr>
        <w:spacing w:line="360" w:lineRule="auto"/>
        <w:rPr>
          <w:rFonts w:ascii="Times New Roman" w:hAnsi="Times New Roman" w:cs="Times New Roman"/>
          <w:sz w:val="24"/>
          <w:szCs w:val="24"/>
        </w:rPr>
      </w:pPr>
      <w:r w:rsidRPr="00041A8A">
        <w:rPr>
          <w:rFonts w:ascii="Times New Roman" w:hAnsi="Times New Roman" w:cs="Times New Roman"/>
          <w:sz w:val="24"/>
          <w:szCs w:val="24"/>
        </w:rPr>
        <w:t xml:space="preserve"> Unclamp the upper plate, and set the </w:t>
      </w:r>
      <w:proofErr w:type="spellStart"/>
      <w:r w:rsidRPr="00041A8A">
        <w:rPr>
          <w:rFonts w:ascii="Times New Roman" w:hAnsi="Times New Roman" w:cs="Times New Roman"/>
          <w:sz w:val="24"/>
          <w:szCs w:val="24"/>
        </w:rPr>
        <w:t>vernier</w:t>
      </w:r>
      <w:proofErr w:type="spellEnd"/>
      <w:r w:rsidRPr="00041A8A">
        <w:rPr>
          <w:rFonts w:ascii="Times New Roman" w:hAnsi="Times New Roman" w:cs="Times New Roman"/>
          <w:sz w:val="24"/>
          <w:szCs w:val="24"/>
        </w:rPr>
        <w:t xml:space="preserve"> A to the deflection angle Db. The line of sight is now directed along T1 b.</w:t>
      </w:r>
    </w:p>
    <w:p w:rsidR="00041A8A" w:rsidRDefault="006F2126" w:rsidP="006F2126">
      <w:pPr>
        <w:pStyle w:val="ListParagraph"/>
        <w:numPr>
          <w:ilvl w:val="0"/>
          <w:numId w:val="21"/>
        </w:numPr>
        <w:spacing w:line="360" w:lineRule="auto"/>
        <w:rPr>
          <w:rFonts w:ascii="Times New Roman" w:hAnsi="Times New Roman" w:cs="Times New Roman"/>
          <w:sz w:val="24"/>
          <w:szCs w:val="24"/>
        </w:rPr>
      </w:pPr>
      <w:r w:rsidRPr="00041A8A">
        <w:rPr>
          <w:rFonts w:ascii="Times New Roman" w:hAnsi="Times New Roman" w:cs="Times New Roman"/>
          <w:sz w:val="24"/>
          <w:szCs w:val="24"/>
        </w:rPr>
        <w:t xml:space="preserve">With the zero end of the tape at </w:t>
      </w:r>
      <w:proofErr w:type="gramStart"/>
      <w:r w:rsidRPr="00041A8A">
        <w:rPr>
          <w:rFonts w:ascii="Times New Roman" w:hAnsi="Times New Roman" w:cs="Times New Roman"/>
          <w:sz w:val="24"/>
          <w:szCs w:val="24"/>
        </w:rPr>
        <w:t>a,</w:t>
      </w:r>
      <w:proofErr w:type="gramEnd"/>
      <w:r w:rsidRPr="00041A8A">
        <w:rPr>
          <w:rFonts w:ascii="Times New Roman" w:hAnsi="Times New Roman" w:cs="Times New Roman"/>
          <w:sz w:val="24"/>
          <w:szCs w:val="24"/>
        </w:rPr>
        <w:t xml:space="preserve"> and an arrow at a mark on the tape equal to the normal chord length C, swing the tape around b until the arrow is bisected along the line of sight. Fix the second peg at the point b at the arrow </w:t>
      </w:r>
      <w:proofErr w:type="spellStart"/>
      <w:r w:rsidRPr="00041A8A">
        <w:rPr>
          <w:rFonts w:ascii="Times New Roman" w:hAnsi="Times New Roman" w:cs="Times New Roman"/>
          <w:sz w:val="24"/>
          <w:szCs w:val="24"/>
        </w:rPr>
        <w:t>point.It</w:t>
      </w:r>
      <w:proofErr w:type="spellEnd"/>
      <w:r w:rsidRPr="00041A8A">
        <w:rPr>
          <w:rFonts w:ascii="Times New Roman" w:hAnsi="Times New Roman" w:cs="Times New Roman"/>
          <w:sz w:val="24"/>
          <w:szCs w:val="24"/>
        </w:rPr>
        <w:t xml:space="preserve"> may be noted that the deflection angles are measured from the tangent point T1 but the chord lengths are measured from the preceding point. </w:t>
      </w:r>
      <w:proofErr w:type="gramStart"/>
      <w:r w:rsidRPr="00041A8A">
        <w:rPr>
          <w:rFonts w:ascii="Times New Roman" w:hAnsi="Times New Roman" w:cs="Times New Roman"/>
          <w:sz w:val="24"/>
          <w:szCs w:val="24"/>
        </w:rPr>
        <w:t>thus</w:t>
      </w:r>
      <w:proofErr w:type="gramEnd"/>
      <w:r w:rsidRPr="00041A8A">
        <w:rPr>
          <w:rFonts w:ascii="Times New Roman" w:hAnsi="Times New Roman" w:cs="Times New Roman"/>
          <w:sz w:val="24"/>
          <w:szCs w:val="24"/>
        </w:rPr>
        <w:t>, deflection angles observed are cumulative in nature but chord lengths swung are individual in nature.</w:t>
      </w:r>
    </w:p>
    <w:p w:rsidR="006F2126" w:rsidRDefault="006F2126" w:rsidP="006F2126">
      <w:pPr>
        <w:pStyle w:val="ListParagraph"/>
        <w:numPr>
          <w:ilvl w:val="0"/>
          <w:numId w:val="21"/>
        </w:numPr>
        <w:spacing w:line="360" w:lineRule="auto"/>
        <w:rPr>
          <w:rFonts w:ascii="Times New Roman" w:hAnsi="Times New Roman" w:cs="Times New Roman"/>
          <w:sz w:val="24"/>
          <w:szCs w:val="24"/>
        </w:rPr>
      </w:pPr>
      <w:r w:rsidRPr="00041A8A">
        <w:rPr>
          <w:rFonts w:ascii="Times New Roman" w:hAnsi="Times New Roman" w:cs="Times New Roman"/>
          <w:sz w:val="24"/>
          <w:szCs w:val="24"/>
        </w:rPr>
        <w:t>Repeat steps (5) and (6) till the last point is reached. The last point so located must coincide with the tangent point T2 already fixed from the point of intersection.</w:t>
      </w:r>
    </w:p>
    <w:p w:rsidR="00041A8A" w:rsidRDefault="00041A8A" w:rsidP="00041A8A">
      <w:pPr>
        <w:spacing w:line="360" w:lineRule="auto"/>
        <w:ind w:left="1080"/>
        <w:rPr>
          <w:rFonts w:ascii="Times New Roman" w:hAnsi="Times New Roman" w:cs="Times New Roman"/>
          <w:sz w:val="24"/>
          <w:szCs w:val="24"/>
        </w:rPr>
      </w:pPr>
    </w:p>
    <w:p w:rsidR="00041A8A" w:rsidRPr="00041A8A" w:rsidRDefault="00041A8A" w:rsidP="00041A8A">
      <w:pPr>
        <w:spacing w:line="360" w:lineRule="auto"/>
        <w:ind w:left="1080"/>
        <w:rPr>
          <w:rFonts w:ascii="Times New Roman" w:hAnsi="Times New Roman" w:cs="Times New Roman"/>
          <w:sz w:val="24"/>
          <w:szCs w:val="24"/>
        </w:rPr>
      </w:pPr>
    </w:p>
    <w:p w:rsidR="0034595F" w:rsidRDefault="00C27499" w:rsidP="00457C1C">
      <w:pPr>
        <w:pStyle w:val="ListParagraph"/>
        <w:numPr>
          <w:ilvl w:val="0"/>
          <w:numId w:val="2"/>
        </w:numPr>
        <w:spacing w:line="360" w:lineRule="auto"/>
        <w:rPr>
          <w:rFonts w:ascii="Times New Roman" w:hAnsi="Times New Roman" w:cs="Times New Roman"/>
          <w:b/>
          <w:sz w:val="24"/>
          <w:szCs w:val="24"/>
        </w:rPr>
      </w:pPr>
      <w:r w:rsidRPr="00DD0739">
        <w:rPr>
          <w:rFonts w:ascii="Times New Roman" w:hAnsi="Times New Roman" w:cs="Times New Roman"/>
          <w:b/>
          <w:sz w:val="24"/>
          <w:szCs w:val="24"/>
        </w:rPr>
        <w:t>Two straights AB and BC is intersecting at a point B having bearing</w:t>
      </w:r>
      <w:r w:rsidR="0034595F" w:rsidRPr="00DD0739">
        <w:rPr>
          <w:rFonts w:ascii="Times New Roman" w:hAnsi="Times New Roman" w:cs="Times New Roman"/>
          <w:b/>
          <w:sz w:val="24"/>
          <w:szCs w:val="24"/>
        </w:rPr>
        <w:t>s BA =270 degree, BC 110 degree</w:t>
      </w:r>
      <w:proofErr w:type="gramStart"/>
      <w:r w:rsidR="0034595F" w:rsidRPr="00DD0739">
        <w:rPr>
          <w:rFonts w:ascii="Times New Roman" w:hAnsi="Times New Roman" w:cs="Times New Roman"/>
          <w:b/>
          <w:sz w:val="24"/>
          <w:szCs w:val="24"/>
        </w:rPr>
        <w:t>,.</w:t>
      </w:r>
      <w:proofErr w:type="gramEnd"/>
      <w:r w:rsidR="0034595F" w:rsidRPr="00DD0739">
        <w:rPr>
          <w:rFonts w:ascii="Times New Roman" w:hAnsi="Times New Roman" w:cs="Times New Roman"/>
          <w:b/>
          <w:sz w:val="24"/>
          <w:szCs w:val="24"/>
        </w:rPr>
        <w:t xml:space="preserve"> They are </w:t>
      </w:r>
      <w:proofErr w:type="spellStart"/>
      <w:r w:rsidR="0034595F" w:rsidRPr="00DD0739">
        <w:rPr>
          <w:rFonts w:ascii="Times New Roman" w:hAnsi="Times New Roman" w:cs="Times New Roman"/>
          <w:b/>
          <w:sz w:val="24"/>
          <w:szCs w:val="24"/>
        </w:rPr>
        <w:t>to</w:t>
      </w:r>
      <w:proofErr w:type="spellEnd"/>
      <w:r w:rsidR="0034595F" w:rsidRPr="00DD0739">
        <w:rPr>
          <w:rFonts w:ascii="Times New Roman" w:hAnsi="Times New Roman" w:cs="Times New Roman"/>
          <w:b/>
          <w:sz w:val="24"/>
          <w:szCs w:val="24"/>
        </w:rPr>
        <w:t xml:space="preserve"> joined by a circular curve which must pass through a point D which is 15</w:t>
      </w:r>
      <w:r w:rsidR="00CD1E5B" w:rsidRPr="00DD0739">
        <w:rPr>
          <w:rFonts w:ascii="Times New Roman" w:hAnsi="Times New Roman" w:cs="Times New Roman"/>
          <w:b/>
          <w:sz w:val="24"/>
          <w:szCs w:val="24"/>
        </w:rPr>
        <w:t>0m from B and bearing of BD =190</w:t>
      </w:r>
      <w:r w:rsidR="0034595F" w:rsidRPr="00DD0739">
        <w:rPr>
          <w:rFonts w:ascii="Times New Roman" w:hAnsi="Times New Roman" w:cs="Times New Roman"/>
          <w:b/>
          <w:sz w:val="24"/>
          <w:szCs w:val="24"/>
        </w:rPr>
        <w:t xml:space="preserve"> degree. Find the required radius, length of the curve and tangent lengths.</w:t>
      </w:r>
      <w:r w:rsidR="004D1AF4" w:rsidRPr="00DD0739">
        <w:rPr>
          <w:rFonts w:ascii="Times New Roman" w:hAnsi="Times New Roman" w:cs="Times New Roman"/>
          <w:b/>
          <w:sz w:val="24"/>
          <w:szCs w:val="24"/>
        </w:rPr>
        <w:t xml:space="preserve"> </w:t>
      </w:r>
    </w:p>
    <w:p w:rsidR="00DD0739" w:rsidRDefault="00DD0739" w:rsidP="00DD0739">
      <w:pPr>
        <w:pStyle w:val="ListParagraph"/>
        <w:spacing w:line="360" w:lineRule="auto"/>
        <w:rPr>
          <w:rFonts w:ascii="Times New Roman" w:hAnsi="Times New Roman" w:cs="Times New Roman"/>
          <w:b/>
          <w:sz w:val="24"/>
          <w:szCs w:val="24"/>
        </w:rPr>
      </w:pPr>
      <w:r>
        <w:rPr>
          <w:rFonts w:ascii="Times New Roman" w:hAnsi="Times New Roman" w:cs="Times New Roman"/>
          <w:b/>
          <w:sz w:val="24"/>
          <w:szCs w:val="24"/>
        </w:rPr>
        <w:t>Answer:-</w:t>
      </w:r>
    </w:p>
    <w:p w:rsidR="00DD0739" w:rsidRDefault="00DD0739" w:rsidP="00DD0739">
      <w:pPr>
        <w:pStyle w:val="ListParagraph"/>
        <w:spacing w:line="36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171660" cy="5658653"/>
            <wp:effectExtent l="266700" t="0" r="238540" b="0"/>
            <wp:docPr id="13" name="Picture 13" descr="C:\Users\Admin\Downloads\WhatsApp Image 2018-11-20 at 2.11.0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ownloads\WhatsApp Image 2018-11-20 at 2.11.02 AM.jpeg"/>
                    <pic:cNvPicPr>
                      <a:picLocks noChangeAspect="1" noChangeArrowheads="1"/>
                    </pic:cNvPicPr>
                  </pic:nvPicPr>
                  <pic:blipFill>
                    <a:blip r:embed="rId10"/>
                    <a:srcRect/>
                    <a:stretch>
                      <a:fillRect/>
                    </a:stretch>
                  </pic:blipFill>
                  <pic:spPr bwMode="auto">
                    <a:xfrm rot="16200000">
                      <a:off x="0" y="0"/>
                      <a:ext cx="5167634" cy="5654248"/>
                    </a:xfrm>
                    <a:prstGeom prst="rect">
                      <a:avLst/>
                    </a:prstGeom>
                    <a:noFill/>
                    <a:ln w="9525">
                      <a:noFill/>
                      <a:miter lim="800000"/>
                      <a:headEnd/>
                      <a:tailEnd/>
                    </a:ln>
                  </pic:spPr>
                </pic:pic>
              </a:graphicData>
            </a:graphic>
          </wp:inline>
        </w:drawing>
      </w:r>
    </w:p>
    <w:p w:rsidR="009A5482" w:rsidRDefault="009A5482" w:rsidP="00DD0739">
      <w:pPr>
        <w:pStyle w:val="ListParagraph"/>
        <w:spacing w:line="360" w:lineRule="auto"/>
        <w:rPr>
          <w:rFonts w:ascii="Times New Roman" w:hAnsi="Times New Roman" w:cs="Times New Roman"/>
          <w:b/>
          <w:sz w:val="24"/>
          <w:szCs w:val="24"/>
        </w:rPr>
      </w:pPr>
      <w:r w:rsidRPr="009A5482">
        <w:rPr>
          <w:rFonts w:ascii="Times New Roman" w:hAnsi="Times New Roman" w:cs="Times New Roman"/>
          <w:b/>
          <w:noProof/>
          <w:sz w:val="24"/>
          <w:szCs w:val="24"/>
        </w:rPr>
        <w:lastRenderedPageBreak/>
        <w:drawing>
          <wp:inline distT="0" distB="0" distL="0" distR="0">
            <wp:extent cx="5821183" cy="6957881"/>
            <wp:effectExtent l="19050" t="0" r="8117" b="0"/>
            <wp:docPr id="5" name="Picture 14" descr="C:\Users\Admin\Downloads\WhatsApp Image 2018-11-20 at 2.11.02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ownloads\WhatsApp Image 2018-11-20 at 2.11.02 AM (1).jpeg"/>
                    <pic:cNvPicPr>
                      <a:picLocks noChangeAspect="1" noChangeArrowheads="1"/>
                    </pic:cNvPicPr>
                  </pic:nvPicPr>
                  <pic:blipFill>
                    <a:blip r:embed="rId11"/>
                    <a:srcRect/>
                    <a:stretch>
                      <a:fillRect/>
                    </a:stretch>
                  </pic:blipFill>
                  <pic:spPr bwMode="auto">
                    <a:xfrm>
                      <a:off x="0" y="0"/>
                      <a:ext cx="5820947" cy="6957599"/>
                    </a:xfrm>
                    <a:prstGeom prst="rect">
                      <a:avLst/>
                    </a:prstGeom>
                    <a:noFill/>
                    <a:ln w="9525">
                      <a:noFill/>
                      <a:miter lim="800000"/>
                      <a:headEnd/>
                      <a:tailEnd/>
                    </a:ln>
                  </pic:spPr>
                </pic:pic>
              </a:graphicData>
            </a:graphic>
          </wp:inline>
        </w:drawing>
      </w:r>
    </w:p>
    <w:p w:rsidR="009A5482" w:rsidRPr="009A5482" w:rsidRDefault="009A5482" w:rsidP="009A5482">
      <w:pPr>
        <w:spacing w:line="360" w:lineRule="auto"/>
        <w:rPr>
          <w:rFonts w:ascii="Times New Roman" w:hAnsi="Times New Roman" w:cs="Times New Roman"/>
          <w:b/>
          <w:sz w:val="24"/>
          <w:szCs w:val="24"/>
        </w:rPr>
      </w:pPr>
    </w:p>
    <w:p w:rsidR="0034595F" w:rsidRPr="009A5482" w:rsidRDefault="0034595F" w:rsidP="00457C1C">
      <w:pPr>
        <w:pStyle w:val="ListParagraph"/>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a</w:t>
      </w:r>
      <w:r w:rsidRPr="009A5482">
        <w:rPr>
          <w:rFonts w:ascii="Times New Roman" w:hAnsi="Times New Roman" w:cs="Times New Roman"/>
          <w:b/>
          <w:sz w:val="24"/>
          <w:szCs w:val="24"/>
        </w:rPr>
        <w:t xml:space="preserve">) What do you mean by Compound and Combined </w:t>
      </w:r>
      <w:proofErr w:type="gramStart"/>
      <w:r w:rsidRPr="009A5482">
        <w:rPr>
          <w:rFonts w:ascii="Times New Roman" w:hAnsi="Times New Roman" w:cs="Times New Roman"/>
          <w:b/>
          <w:sz w:val="24"/>
          <w:szCs w:val="24"/>
        </w:rPr>
        <w:t>Curve ?</w:t>
      </w:r>
      <w:proofErr w:type="gramEnd"/>
      <w:r w:rsidR="00D47C77" w:rsidRPr="009A5482">
        <w:rPr>
          <w:rFonts w:ascii="Times New Roman" w:hAnsi="Times New Roman" w:cs="Times New Roman"/>
          <w:b/>
          <w:sz w:val="24"/>
          <w:szCs w:val="24"/>
        </w:rPr>
        <w:t xml:space="preserve"> </w:t>
      </w:r>
    </w:p>
    <w:p w:rsidR="00BE74A1" w:rsidRPr="00BE74A1" w:rsidRDefault="009A5482" w:rsidP="00BE74A1">
      <w:pPr>
        <w:pStyle w:val="ListParagraph"/>
        <w:spacing w:line="360" w:lineRule="auto"/>
        <w:jc w:val="both"/>
        <w:rPr>
          <w:rFonts w:ascii="Times New Roman" w:hAnsi="Times New Roman" w:cs="Times New Roman"/>
          <w:sz w:val="24"/>
          <w:szCs w:val="24"/>
        </w:rPr>
      </w:pPr>
      <w:r>
        <w:rPr>
          <w:rFonts w:ascii="Times New Roman" w:hAnsi="Times New Roman" w:cs="Times New Roman"/>
          <w:b/>
          <w:sz w:val="24"/>
          <w:szCs w:val="24"/>
        </w:rPr>
        <w:t>Answer:</w:t>
      </w:r>
      <w:r w:rsidR="00BE74A1">
        <w:rPr>
          <w:rFonts w:ascii="Times New Roman" w:hAnsi="Times New Roman" w:cs="Times New Roman"/>
          <w:b/>
          <w:sz w:val="24"/>
          <w:szCs w:val="24"/>
        </w:rPr>
        <w:t xml:space="preserve"> </w:t>
      </w:r>
      <w:r w:rsidR="00BE74A1" w:rsidRPr="00BE74A1">
        <w:rPr>
          <w:rFonts w:ascii="Times New Roman" w:hAnsi="Times New Roman" w:cs="Times New Roman"/>
          <w:sz w:val="24"/>
          <w:szCs w:val="24"/>
        </w:rPr>
        <w:t xml:space="preserve">A compound curve is a combination of two or more simple curves with different radii. The two </w:t>
      </w:r>
      <w:proofErr w:type="spellStart"/>
      <w:r w:rsidR="00BE74A1" w:rsidRPr="00BE74A1">
        <w:rPr>
          <w:rFonts w:ascii="Times New Roman" w:hAnsi="Times New Roman" w:cs="Times New Roman"/>
          <w:sz w:val="24"/>
          <w:szCs w:val="24"/>
        </w:rPr>
        <w:t>centred</w:t>
      </w:r>
      <w:proofErr w:type="spellEnd"/>
      <w:r w:rsidR="00BE74A1" w:rsidRPr="00BE74A1">
        <w:rPr>
          <w:rFonts w:ascii="Times New Roman" w:hAnsi="Times New Roman" w:cs="Times New Roman"/>
          <w:sz w:val="24"/>
          <w:szCs w:val="24"/>
        </w:rPr>
        <w:t xml:space="preserve"> compound </w:t>
      </w:r>
      <w:proofErr w:type="gramStart"/>
      <w:r w:rsidR="00BE74A1" w:rsidRPr="00BE74A1">
        <w:rPr>
          <w:rFonts w:ascii="Times New Roman" w:hAnsi="Times New Roman" w:cs="Times New Roman"/>
          <w:sz w:val="24"/>
          <w:szCs w:val="24"/>
        </w:rPr>
        <w:t>curve  has</w:t>
      </w:r>
      <w:proofErr w:type="gramEnd"/>
      <w:r w:rsidR="00BE74A1" w:rsidRPr="00BE74A1">
        <w:rPr>
          <w:rFonts w:ascii="Times New Roman" w:hAnsi="Times New Roman" w:cs="Times New Roman"/>
          <w:sz w:val="24"/>
          <w:szCs w:val="24"/>
        </w:rPr>
        <w:t xml:space="preserve"> two circular arcs of different radii that deviate in the same direction and join at a common tangent point.</w:t>
      </w:r>
    </w:p>
    <w:p w:rsidR="009A5482" w:rsidRPr="00BE74A1" w:rsidRDefault="00BE74A1" w:rsidP="00BE74A1">
      <w:pPr>
        <w:pStyle w:val="ListParagraph"/>
        <w:spacing w:line="360" w:lineRule="auto"/>
        <w:jc w:val="both"/>
        <w:rPr>
          <w:rFonts w:ascii="Times New Roman" w:hAnsi="Times New Roman" w:cs="Times New Roman"/>
          <w:sz w:val="24"/>
          <w:szCs w:val="24"/>
        </w:rPr>
      </w:pPr>
      <w:r w:rsidRPr="00BE74A1">
        <w:rPr>
          <w:rFonts w:ascii="Times New Roman" w:hAnsi="Times New Roman" w:cs="Times New Roman"/>
          <w:sz w:val="24"/>
          <w:szCs w:val="24"/>
        </w:rPr>
        <w:t xml:space="preserve">A curve consisting of transition curve and simple or combined curve is known as combined curve. For practical purposes combined curve is required for easiness and safe of movement of traffic </w:t>
      </w:r>
      <w:proofErr w:type="gramStart"/>
      <w:r w:rsidRPr="00BE74A1">
        <w:rPr>
          <w:rFonts w:ascii="Times New Roman" w:hAnsi="Times New Roman" w:cs="Times New Roman"/>
          <w:sz w:val="24"/>
          <w:szCs w:val="24"/>
        </w:rPr>
        <w:t>intending  to</w:t>
      </w:r>
      <w:proofErr w:type="gramEnd"/>
      <w:r w:rsidRPr="00BE74A1">
        <w:rPr>
          <w:rFonts w:ascii="Times New Roman" w:hAnsi="Times New Roman" w:cs="Times New Roman"/>
          <w:sz w:val="24"/>
          <w:szCs w:val="24"/>
        </w:rPr>
        <w:t xml:space="preserve"> change in directions between two straights.</w:t>
      </w:r>
    </w:p>
    <w:p w:rsidR="00C27499" w:rsidRPr="009A5482" w:rsidRDefault="0034595F" w:rsidP="0034595F">
      <w:pPr>
        <w:pStyle w:val="ListParagraph"/>
        <w:spacing w:line="360" w:lineRule="auto"/>
        <w:rPr>
          <w:rFonts w:ascii="Times New Roman" w:hAnsi="Times New Roman" w:cs="Times New Roman"/>
          <w:b/>
          <w:sz w:val="24"/>
          <w:szCs w:val="24"/>
        </w:rPr>
      </w:pPr>
      <w:r w:rsidRPr="009A5482">
        <w:rPr>
          <w:rFonts w:ascii="Times New Roman" w:hAnsi="Times New Roman" w:cs="Times New Roman"/>
          <w:b/>
          <w:sz w:val="24"/>
          <w:szCs w:val="24"/>
        </w:rPr>
        <w:lastRenderedPageBreak/>
        <w:t>(b)</w:t>
      </w:r>
      <w:r w:rsidRPr="009A5482">
        <w:rPr>
          <w:b/>
        </w:rPr>
        <w:t xml:space="preserve"> </w:t>
      </w:r>
      <w:r w:rsidRPr="009A5482">
        <w:rPr>
          <w:rFonts w:ascii="Times New Roman" w:hAnsi="Times New Roman" w:cs="Times New Roman"/>
          <w:b/>
          <w:sz w:val="24"/>
          <w:szCs w:val="24"/>
        </w:rPr>
        <w:t xml:space="preserve"> A 3% downgrade curve is followed by a 1% upgrade curve and rate of change of grade adopted is 0.1% per 20m length. Find the length of vertical curve.</w:t>
      </w:r>
      <w:r w:rsidR="00C27499" w:rsidRPr="009A5482">
        <w:rPr>
          <w:rFonts w:ascii="Times New Roman" w:hAnsi="Times New Roman" w:cs="Times New Roman"/>
          <w:b/>
          <w:sz w:val="24"/>
          <w:szCs w:val="24"/>
        </w:rPr>
        <w:t xml:space="preserve"> </w:t>
      </w:r>
    </w:p>
    <w:p w:rsidR="00E00BD4" w:rsidRDefault="009A5482" w:rsidP="0034595F">
      <w:pPr>
        <w:pStyle w:val="ListParagraph"/>
        <w:spacing w:line="360" w:lineRule="auto"/>
        <w:rPr>
          <w:rFonts w:ascii="Times New Roman" w:hAnsi="Times New Roman" w:cs="Times New Roman"/>
          <w:sz w:val="24"/>
          <w:szCs w:val="24"/>
        </w:rPr>
      </w:pPr>
      <w:proofErr w:type="gramStart"/>
      <w:r>
        <w:rPr>
          <w:rFonts w:ascii="Times New Roman" w:hAnsi="Times New Roman" w:cs="Times New Roman"/>
          <w:sz w:val="24"/>
          <w:szCs w:val="24"/>
        </w:rPr>
        <w:t>Answer :</w:t>
      </w:r>
      <w:proofErr w:type="gramEnd"/>
    </w:p>
    <w:p w:rsidR="009A5482" w:rsidRDefault="00E00BD4" w:rsidP="0034595F">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Total Change in gradient = (-3 %)-(= 1 %) =-4 %</w:t>
      </w:r>
    </w:p>
    <w:p w:rsidR="00E00BD4" w:rsidRDefault="00E00BD4" w:rsidP="0034595F">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Length of Curve = Total Change in gradient/ rate of change of grade =800 m.</w:t>
      </w:r>
    </w:p>
    <w:p w:rsidR="009A5482" w:rsidRDefault="009A5482" w:rsidP="0034595F">
      <w:pPr>
        <w:pStyle w:val="ListParagraph"/>
        <w:spacing w:line="360" w:lineRule="auto"/>
        <w:rPr>
          <w:rFonts w:ascii="Times New Roman" w:hAnsi="Times New Roman" w:cs="Times New Roman"/>
          <w:sz w:val="24"/>
          <w:szCs w:val="24"/>
        </w:rPr>
      </w:pPr>
    </w:p>
    <w:p w:rsidR="00DA63F5" w:rsidRDefault="00D628D6" w:rsidP="00457C1C">
      <w:pPr>
        <w:pStyle w:val="ListParagraph"/>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 xml:space="preserve">During the reconnaissance of a hilly part of the country for geodetic surveying, the following data were obtained regarding the profile of intervening ground between stations P and Q, the distance PQ being 120km. Peak L and M are situated in the line PQ </w:t>
      </w:r>
      <w:r w:rsidR="00623A61">
        <w:rPr>
          <w:rFonts w:ascii="Times New Roman" w:hAnsi="Times New Roman" w:cs="Times New Roman"/>
          <w:sz w:val="24"/>
          <w:szCs w:val="24"/>
        </w:rPr>
        <w:t xml:space="preserve">such that PL= 50km and PM= 80km. The elevations above mean sea level are P=210m, Q= 1050m, L=330m and M=557m. Determine whether P and Q are </w:t>
      </w:r>
      <w:proofErr w:type="spellStart"/>
      <w:r w:rsidR="00623A61">
        <w:rPr>
          <w:rFonts w:ascii="Times New Roman" w:hAnsi="Times New Roman" w:cs="Times New Roman"/>
          <w:sz w:val="24"/>
          <w:szCs w:val="24"/>
        </w:rPr>
        <w:t>intervisible</w:t>
      </w:r>
      <w:proofErr w:type="spellEnd"/>
      <w:r w:rsidR="00623A61">
        <w:rPr>
          <w:rFonts w:ascii="Times New Roman" w:hAnsi="Times New Roman" w:cs="Times New Roman"/>
          <w:sz w:val="24"/>
          <w:szCs w:val="24"/>
        </w:rPr>
        <w:t>, and if necessary, find the minimum height of the scaffolding at Q, assuming P as the ground station. The line of sight should clear the intervening peaks at least 3m.</w:t>
      </w:r>
    </w:p>
    <w:p w:rsidR="00457C1C" w:rsidRPr="00DA63F5" w:rsidRDefault="00DA63F5" w:rsidP="00DA63F5">
      <w:pPr>
        <w:spacing w:line="360" w:lineRule="auto"/>
        <w:ind w:left="360"/>
        <w:rPr>
          <w:rFonts w:ascii="Times New Roman" w:hAnsi="Times New Roman" w:cs="Times New Roman"/>
          <w:sz w:val="24"/>
          <w:szCs w:val="24"/>
        </w:rPr>
      </w:pPr>
      <w:r>
        <w:rPr>
          <w:noProof/>
        </w:rPr>
        <w:lastRenderedPageBreak/>
        <w:drawing>
          <wp:inline distT="0" distB="0" distL="0" distR="0">
            <wp:extent cx="5167099" cy="7328848"/>
            <wp:effectExtent l="19050" t="0" r="0" b="0"/>
            <wp:docPr id="9" name="Picture 4" descr="C:\Users\HELLO\Downloads\IMG20181120133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LLO\Downloads\IMG20181120133618.jpg"/>
                    <pic:cNvPicPr>
                      <a:picLocks noChangeAspect="1" noChangeArrowheads="1"/>
                    </pic:cNvPicPr>
                  </pic:nvPicPr>
                  <pic:blipFill>
                    <a:blip r:embed="rId12" cstate="print">
                      <a:lum bright="30000"/>
                    </a:blip>
                    <a:srcRect l="4597" r="8425" b="7414"/>
                    <a:stretch>
                      <a:fillRect/>
                    </a:stretch>
                  </pic:blipFill>
                  <pic:spPr bwMode="auto">
                    <a:xfrm>
                      <a:off x="0" y="0"/>
                      <a:ext cx="5167099" cy="7328848"/>
                    </a:xfrm>
                    <a:prstGeom prst="rect">
                      <a:avLst/>
                    </a:prstGeom>
                    <a:noFill/>
                    <a:ln w="9525">
                      <a:noFill/>
                      <a:miter lim="800000"/>
                      <a:headEnd/>
                      <a:tailEnd/>
                    </a:ln>
                  </pic:spPr>
                </pic:pic>
              </a:graphicData>
            </a:graphic>
          </wp:inline>
        </w:drawing>
      </w:r>
    </w:p>
    <w:p w:rsidR="00DA63F5" w:rsidRPr="00DA63F5" w:rsidRDefault="00DA63F5" w:rsidP="00DA63F5">
      <w:pPr>
        <w:spacing w:line="360" w:lineRule="auto"/>
        <w:ind w:left="36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605344" cy="3494888"/>
            <wp:effectExtent l="0" t="1047750" r="0" b="1058062"/>
            <wp:docPr id="7" name="Picture 3" descr="C:\Users\HELLO\Downloads\IMG20181120133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LLO\Downloads\IMG20181120133626.jpg"/>
                    <pic:cNvPicPr>
                      <a:picLocks noChangeAspect="1" noChangeArrowheads="1"/>
                    </pic:cNvPicPr>
                  </pic:nvPicPr>
                  <pic:blipFill>
                    <a:blip r:embed="rId13" cstate="print">
                      <a:lum bright="20000"/>
                    </a:blip>
                    <a:srcRect t="13173" r="5799" b="8465"/>
                    <a:stretch>
                      <a:fillRect/>
                    </a:stretch>
                  </pic:blipFill>
                  <pic:spPr bwMode="auto">
                    <a:xfrm rot="5400000">
                      <a:off x="0" y="0"/>
                      <a:ext cx="5605344" cy="3494888"/>
                    </a:xfrm>
                    <a:prstGeom prst="rect">
                      <a:avLst/>
                    </a:prstGeom>
                    <a:noFill/>
                    <a:ln w="9525">
                      <a:noFill/>
                      <a:miter lim="800000"/>
                      <a:headEnd/>
                      <a:tailEnd/>
                    </a:ln>
                  </pic:spPr>
                </pic:pic>
              </a:graphicData>
            </a:graphic>
          </wp:inline>
        </w:drawing>
      </w:r>
    </w:p>
    <w:p w:rsidR="00B44118" w:rsidRPr="00B44118" w:rsidRDefault="00B44118" w:rsidP="00B44118">
      <w:pPr>
        <w:spacing w:line="360" w:lineRule="auto"/>
        <w:rPr>
          <w:rFonts w:ascii="Times New Roman" w:hAnsi="Times New Roman" w:cs="Times New Roman"/>
          <w:sz w:val="24"/>
          <w:szCs w:val="24"/>
        </w:rPr>
      </w:pPr>
    </w:p>
    <w:p w:rsidR="003F01E8" w:rsidRDefault="003F01E8" w:rsidP="003F01E8">
      <w:pPr>
        <w:pStyle w:val="ListParagraph"/>
        <w:spacing w:line="360" w:lineRule="auto"/>
        <w:rPr>
          <w:rFonts w:ascii="Times New Roman" w:hAnsi="Times New Roman" w:cs="Times New Roman"/>
          <w:sz w:val="24"/>
          <w:szCs w:val="24"/>
        </w:rPr>
      </w:pPr>
    </w:p>
    <w:p w:rsidR="00623A61" w:rsidRDefault="00623A61" w:rsidP="00623A61">
      <w:pPr>
        <w:pStyle w:val="ListParagraph"/>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A) What is a satellite station?</w:t>
      </w:r>
    </w:p>
    <w:p w:rsidR="00DA63F5" w:rsidRDefault="00DA63F5" w:rsidP="00DA63F5">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 xml:space="preserve">To secure well conditioned triangles or to have </w:t>
      </w:r>
      <w:proofErr w:type="spellStart"/>
      <w:r>
        <w:rPr>
          <w:rFonts w:ascii="Times New Roman" w:hAnsi="Times New Roman" w:cs="Times New Roman"/>
          <w:sz w:val="24"/>
          <w:szCs w:val="24"/>
        </w:rPr>
        <w:t>intervisibility</w:t>
      </w:r>
      <w:proofErr w:type="spellEnd"/>
      <w:r>
        <w:rPr>
          <w:rFonts w:ascii="Times New Roman" w:hAnsi="Times New Roman" w:cs="Times New Roman"/>
          <w:sz w:val="24"/>
          <w:szCs w:val="24"/>
        </w:rPr>
        <w:t xml:space="preserve">, objects having high elevation </w:t>
      </w:r>
      <w:r w:rsidR="00F7648B">
        <w:rPr>
          <w:rFonts w:ascii="Times New Roman" w:hAnsi="Times New Roman" w:cs="Times New Roman"/>
          <w:sz w:val="24"/>
          <w:szCs w:val="24"/>
        </w:rPr>
        <w:t xml:space="preserve">are selected as triangulation stations. In certain cases, it is not possible to occupy the station directly below the selected stations. </w:t>
      </w:r>
    </w:p>
    <w:p w:rsidR="00F7648B" w:rsidRDefault="00F7648B" w:rsidP="00DA63F5">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To solve this problem another station in the vicinity of the point where instrument can be set up and from where all the three points are visible. Such a station is known as a satellite station.</w:t>
      </w:r>
    </w:p>
    <w:p w:rsidR="00623A61" w:rsidRDefault="00623A61" w:rsidP="00623A61">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B) A, B and C are the stations in a minor triangulation survey. A satellite station S is set up near C such that AC and BC fall within triangle</w:t>
      </w:r>
      <w:r w:rsidR="004456C0">
        <w:rPr>
          <w:rFonts w:ascii="Times New Roman" w:hAnsi="Times New Roman" w:cs="Times New Roman"/>
          <w:sz w:val="24"/>
          <w:szCs w:val="24"/>
        </w:rPr>
        <w:t xml:space="preserve"> ASB. It is given that AC= 7.5km, BC= 6.3km, CS=40.5km, angles ASC= 62°10’40” and ASB= 75°15’15”. Calculate angle ACB.</w:t>
      </w:r>
    </w:p>
    <w:p w:rsidR="00B44118" w:rsidRDefault="00B44118" w:rsidP="00623A61">
      <w:pPr>
        <w:pStyle w:val="ListParagraph"/>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338847" cy="7242048"/>
            <wp:effectExtent l="19050" t="0" r="0" b="0"/>
            <wp:docPr id="4" name="Picture 1" descr="C:\Users\HELLO\Downloads\New Doc 2018-11-20 13.28.5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LO\Downloads\New Doc 2018-11-20 13.28.53_1.jpg"/>
                    <pic:cNvPicPr>
                      <a:picLocks noChangeAspect="1" noChangeArrowheads="1"/>
                    </pic:cNvPicPr>
                  </pic:nvPicPr>
                  <pic:blipFill>
                    <a:blip r:embed="rId14"/>
                    <a:srcRect b="721"/>
                    <a:stretch>
                      <a:fillRect/>
                    </a:stretch>
                  </pic:blipFill>
                  <pic:spPr bwMode="auto">
                    <a:xfrm>
                      <a:off x="0" y="0"/>
                      <a:ext cx="5339418" cy="7242822"/>
                    </a:xfrm>
                    <a:prstGeom prst="rect">
                      <a:avLst/>
                    </a:prstGeom>
                    <a:noFill/>
                    <a:ln w="9525">
                      <a:noFill/>
                      <a:miter lim="800000"/>
                      <a:headEnd/>
                      <a:tailEnd/>
                    </a:ln>
                  </pic:spPr>
                </pic:pic>
              </a:graphicData>
            </a:graphic>
          </wp:inline>
        </w:drawing>
      </w:r>
    </w:p>
    <w:p w:rsidR="00B44118" w:rsidRPr="00623A61" w:rsidRDefault="00B44118" w:rsidP="00623A61">
      <w:pPr>
        <w:pStyle w:val="ListParagraph"/>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81903" cy="1645450"/>
            <wp:effectExtent l="19050" t="0" r="9297" b="0"/>
            <wp:docPr id="6" name="Picture 2" descr="C:\Users\HELLO\Downloads\New Doc 2018-11-20 13.28.5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LLO\Downloads\New Doc 2018-11-20 13.28.53_2.jpg"/>
                    <pic:cNvPicPr>
                      <a:picLocks noChangeAspect="1" noChangeArrowheads="1"/>
                    </pic:cNvPicPr>
                  </pic:nvPicPr>
                  <pic:blipFill>
                    <a:blip r:embed="rId15"/>
                    <a:srcRect/>
                    <a:stretch>
                      <a:fillRect/>
                    </a:stretch>
                  </pic:blipFill>
                  <pic:spPr bwMode="auto">
                    <a:xfrm>
                      <a:off x="0" y="0"/>
                      <a:ext cx="5787569" cy="1647063"/>
                    </a:xfrm>
                    <a:prstGeom prst="rect">
                      <a:avLst/>
                    </a:prstGeom>
                    <a:noFill/>
                    <a:ln w="9525">
                      <a:noFill/>
                      <a:miter lim="800000"/>
                      <a:headEnd/>
                      <a:tailEnd/>
                    </a:ln>
                  </pic:spPr>
                </pic:pic>
              </a:graphicData>
            </a:graphic>
          </wp:inline>
        </w:drawing>
      </w:r>
    </w:p>
    <w:p w:rsidR="00457C1C" w:rsidRDefault="004456C0" w:rsidP="00457C1C">
      <w:pPr>
        <w:pStyle w:val="ListParagraph"/>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A) What do you understand by hydrographic surveying? What are its common uses?</w:t>
      </w:r>
    </w:p>
    <w:p w:rsidR="00F7648B" w:rsidRDefault="00F7648B" w:rsidP="00F7648B">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A survey conducted to gather information about the physical features of a water body is known as hydrographic survey. </w:t>
      </w:r>
    </w:p>
    <w:p w:rsidR="00F7648B" w:rsidRDefault="00F7648B" w:rsidP="00F7648B">
      <w:pPr>
        <w:pStyle w:val="ListParagraph"/>
        <w:spacing w:line="360" w:lineRule="auto"/>
        <w:rPr>
          <w:rFonts w:ascii="Times New Roman" w:hAnsi="Times New Roman" w:cs="Times New Roman"/>
          <w:sz w:val="24"/>
          <w:szCs w:val="24"/>
        </w:rPr>
      </w:pPr>
      <w:proofErr w:type="spellStart"/>
      <w:r>
        <w:rPr>
          <w:rFonts w:ascii="Times New Roman" w:hAnsi="Times New Roman" w:cs="Times New Roman"/>
          <w:sz w:val="24"/>
          <w:szCs w:val="24"/>
        </w:rPr>
        <w:t>Applictations</w:t>
      </w:r>
      <w:proofErr w:type="spellEnd"/>
      <w:r>
        <w:rPr>
          <w:rFonts w:ascii="Times New Roman" w:hAnsi="Times New Roman" w:cs="Times New Roman"/>
          <w:sz w:val="24"/>
          <w:szCs w:val="24"/>
        </w:rPr>
        <w:t>:</w:t>
      </w:r>
    </w:p>
    <w:p w:rsidR="00F7648B" w:rsidRDefault="00F7648B" w:rsidP="00F7648B">
      <w:pPr>
        <w:pStyle w:val="ListParagraph"/>
        <w:numPr>
          <w:ilvl w:val="1"/>
          <w:numId w:val="23"/>
        </w:numPr>
        <w:spacing w:line="360" w:lineRule="auto"/>
        <w:rPr>
          <w:rFonts w:ascii="Times New Roman" w:hAnsi="Times New Roman" w:cs="Times New Roman"/>
          <w:sz w:val="24"/>
          <w:szCs w:val="24"/>
        </w:rPr>
      </w:pPr>
      <w:r>
        <w:rPr>
          <w:rFonts w:ascii="Times New Roman" w:hAnsi="Times New Roman" w:cs="Times New Roman"/>
          <w:sz w:val="24"/>
          <w:szCs w:val="24"/>
        </w:rPr>
        <w:t>Measurement of tides</w:t>
      </w:r>
    </w:p>
    <w:p w:rsidR="00F7648B" w:rsidRDefault="00F7648B" w:rsidP="00F7648B">
      <w:pPr>
        <w:pStyle w:val="ListParagraph"/>
        <w:numPr>
          <w:ilvl w:val="1"/>
          <w:numId w:val="23"/>
        </w:numPr>
        <w:spacing w:line="360" w:lineRule="auto"/>
        <w:rPr>
          <w:rFonts w:ascii="Times New Roman" w:hAnsi="Times New Roman" w:cs="Times New Roman"/>
          <w:sz w:val="24"/>
          <w:szCs w:val="24"/>
        </w:rPr>
      </w:pPr>
      <w:r>
        <w:rPr>
          <w:rFonts w:ascii="Times New Roman" w:hAnsi="Times New Roman" w:cs="Times New Roman"/>
          <w:sz w:val="24"/>
          <w:szCs w:val="24"/>
        </w:rPr>
        <w:t>Determination of bed depths</w:t>
      </w:r>
    </w:p>
    <w:p w:rsidR="00F7648B" w:rsidRDefault="00F7648B" w:rsidP="00F7648B">
      <w:pPr>
        <w:pStyle w:val="ListParagraph"/>
        <w:numPr>
          <w:ilvl w:val="1"/>
          <w:numId w:val="23"/>
        </w:numPr>
        <w:spacing w:line="360" w:lineRule="auto"/>
        <w:rPr>
          <w:rFonts w:ascii="Times New Roman" w:hAnsi="Times New Roman" w:cs="Times New Roman"/>
          <w:sz w:val="24"/>
          <w:szCs w:val="24"/>
        </w:rPr>
      </w:pPr>
      <w:r>
        <w:rPr>
          <w:rFonts w:ascii="Times New Roman" w:hAnsi="Times New Roman" w:cs="Times New Roman"/>
          <w:sz w:val="24"/>
          <w:szCs w:val="24"/>
        </w:rPr>
        <w:t>Determination of scouring, silting</w:t>
      </w:r>
    </w:p>
    <w:p w:rsidR="00F7648B" w:rsidRDefault="00F7648B" w:rsidP="00F7648B">
      <w:pPr>
        <w:pStyle w:val="ListParagraph"/>
        <w:numPr>
          <w:ilvl w:val="1"/>
          <w:numId w:val="23"/>
        </w:numPr>
        <w:spacing w:line="360" w:lineRule="auto"/>
        <w:rPr>
          <w:rFonts w:ascii="Times New Roman" w:hAnsi="Times New Roman" w:cs="Times New Roman"/>
          <w:sz w:val="24"/>
          <w:szCs w:val="24"/>
        </w:rPr>
      </w:pPr>
      <w:r>
        <w:rPr>
          <w:rFonts w:ascii="Times New Roman" w:hAnsi="Times New Roman" w:cs="Times New Roman"/>
          <w:sz w:val="24"/>
          <w:szCs w:val="24"/>
        </w:rPr>
        <w:t>Determination of shore lines</w:t>
      </w:r>
    </w:p>
    <w:p w:rsidR="00F7648B" w:rsidRDefault="00F7648B" w:rsidP="00F7648B">
      <w:pPr>
        <w:pStyle w:val="ListParagraph"/>
        <w:numPr>
          <w:ilvl w:val="1"/>
          <w:numId w:val="23"/>
        </w:numPr>
        <w:spacing w:line="360" w:lineRule="auto"/>
        <w:rPr>
          <w:rFonts w:ascii="Times New Roman" w:hAnsi="Times New Roman" w:cs="Times New Roman"/>
          <w:sz w:val="24"/>
          <w:szCs w:val="24"/>
        </w:rPr>
      </w:pPr>
      <w:r>
        <w:rPr>
          <w:rFonts w:ascii="Times New Roman" w:hAnsi="Times New Roman" w:cs="Times New Roman"/>
          <w:sz w:val="24"/>
          <w:szCs w:val="24"/>
        </w:rPr>
        <w:t>Establishment of mean sea level</w:t>
      </w:r>
    </w:p>
    <w:p w:rsidR="00F7648B" w:rsidRPr="00F7648B" w:rsidRDefault="00F7648B" w:rsidP="00F7648B">
      <w:pPr>
        <w:pStyle w:val="ListParagraph"/>
        <w:numPr>
          <w:ilvl w:val="1"/>
          <w:numId w:val="23"/>
        </w:numPr>
        <w:spacing w:line="360" w:lineRule="auto"/>
        <w:rPr>
          <w:rFonts w:ascii="Times New Roman" w:hAnsi="Times New Roman" w:cs="Times New Roman"/>
          <w:sz w:val="24"/>
          <w:szCs w:val="24"/>
        </w:rPr>
      </w:pPr>
      <w:r>
        <w:rPr>
          <w:rFonts w:ascii="Times New Roman" w:hAnsi="Times New Roman" w:cs="Times New Roman"/>
          <w:sz w:val="24"/>
          <w:szCs w:val="24"/>
        </w:rPr>
        <w:t xml:space="preserve">Measurement of discharge of rivers and </w:t>
      </w:r>
      <w:proofErr w:type="gramStart"/>
      <w:r>
        <w:rPr>
          <w:rFonts w:ascii="Times New Roman" w:hAnsi="Times New Roman" w:cs="Times New Roman"/>
          <w:sz w:val="24"/>
          <w:szCs w:val="24"/>
        </w:rPr>
        <w:t>streams.,</w:t>
      </w:r>
      <w:proofErr w:type="gramEnd"/>
      <w:r>
        <w:rPr>
          <w:rFonts w:ascii="Times New Roman" w:hAnsi="Times New Roman" w:cs="Times New Roman"/>
          <w:sz w:val="24"/>
          <w:szCs w:val="24"/>
        </w:rPr>
        <w:t xml:space="preserve"> etc.</w:t>
      </w:r>
    </w:p>
    <w:p w:rsidR="00CC61CF" w:rsidRDefault="004456C0" w:rsidP="0034595F">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B) What are the various operations performed by total station? Enlist the advantages of using total station over conventional surveying equipments.</w:t>
      </w:r>
    </w:p>
    <w:p w:rsidR="00F7648B" w:rsidRDefault="00F7648B" w:rsidP="0034595F">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Operations:</w:t>
      </w:r>
    </w:p>
    <w:p w:rsidR="00F7648B" w:rsidRDefault="00F7648B" w:rsidP="00F7648B">
      <w:pPr>
        <w:pStyle w:val="ListParagraph"/>
        <w:numPr>
          <w:ilvl w:val="1"/>
          <w:numId w:val="24"/>
        </w:numPr>
        <w:spacing w:line="360" w:lineRule="auto"/>
        <w:rPr>
          <w:rFonts w:ascii="Times New Roman" w:hAnsi="Times New Roman" w:cs="Times New Roman"/>
          <w:sz w:val="24"/>
          <w:szCs w:val="24"/>
        </w:rPr>
      </w:pPr>
      <w:r>
        <w:rPr>
          <w:rFonts w:ascii="Times New Roman" w:hAnsi="Times New Roman" w:cs="Times New Roman"/>
          <w:sz w:val="24"/>
          <w:szCs w:val="24"/>
        </w:rPr>
        <w:t>Measurement of vertical angles.</w:t>
      </w:r>
    </w:p>
    <w:p w:rsidR="00F7648B" w:rsidRPr="0034595F" w:rsidRDefault="00F7648B" w:rsidP="00F7648B">
      <w:pPr>
        <w:pStyle w:val="ListParagraph"/>
        <w:numPr>
          <w:ilvl w:val="1"/>
          <w:numId w:val="24"/>
        </w:numPr>
        <w:spacing w:line="360" w:lineRule="auto"/>
        <w:rPr>
          <w:rFonts w:ascii="Times New Roman" w:hAnsi="Times New Roman" w:cs="Times New Roman"/>
          <w:sz w:val="24"/>
          <w:szCs w:val="24"/>
        </w:rPr>
      </w:pPr>
      <w:r>
        <w:rPr>
          <w:rFonts w:ascii="Times New Roman" w:hAnsi="Times New Roman" w:cs="Times New Roman"/>
          <w:sz w:val="24"/>
          <w:szCs w:val="24"/>
        </w:rPr>
        <w:t>Measurement of horizontal angles.</w:t>
      </w:r>
    </w:p>
    <w:p w:rsidR="00F7648B" w:rsidRDefault="00F7648B" w:rsidP="00F7648B">
      <w:pPr>
        <w:pStyle w:val="ListParagraph"/>
        <w:numPr>
          <w:ilvl w:val="1"/>
          <w:numId w:val="24"/>
        </w:numPr>
        <w:spacing w:line="360" w:lineRule="auto"/>
        <w:rPr>
          <w:rFonts w:ascii="Times New Roman" w:hAnsi="Times New Roman" w:cs="Times New Roman"/>
          <w:sz w:val="24"/>
          <w:szCs w:val="24"/>
        </w:rPr>
      </w:pPr>
      <w:r>
        <w:rPr>
          <w:rFonts w:ascii="Times New Roman" w:hAnsi="Times New Roman" w:cs="Times New Roman"/>
          <w:sz w:val="24"/>
          <w:szCs w:val="24"/>
        </w:rPr>
        <w:t>Measurement of vertical distance.</w:t>
      </w:r>
    </w:p>
    <w:p w:rsidR="00F7648B" w:rsidRPr="0034595F" w:rsidRDefault="00F7648B" w:rsidP="00F7648B">
      <w:pPr>
        <w:pStyle w:val="ListParagraph"/>
        <w:numPr>
          <w:ilvl w:val="1"/>
          <w:numId w:val="24"/>
        </w:numPr>
        <w:spacing w:line="360" w:lineRule="auto"/>
        <w:rPr>
          <w:rFonts w:ascii="Times New Roman" w:hAnsi="Times New Roman" w:cs="Times New Roman"/>
          <w:sz w:val="24"/>
          <w:szCs w:val="24"/>
        </w:rPr>
      </w:pPr>
      <w:r>
        <w:rPr>
          <w:rFonts w:ascii="Times New Roman" w:hAnsi="Times New Roman" w:cs="Times New Roman"/>
          <w:sz w:val="24"/>
          <w:szCs w:val="24"/>
        </w:rPr>
        <w:t xml:space="preserve">Measurement of </w:t>
      </w:r>
      <w:r w:rsidR="00370A06">
        <w:rPr>
          <w:rFonts w:ascii="Times New Roman" w:hAnsi="Times New Roman" w:cs="Times New Roman"/>
          <w:sz w:val="24"/>
          <w:szCs w:val="24"/>
        </w:rPr>
        <w:t>horizontal</w:t>
      </w:r>
      <w:r>
        <w:rPr>
          <w:rFonts w:ascii="Times New Roman" w:hAnsi="Times New Roman" w:cs="Times New Roman"/>
          <w:sz w:val="24"/>
          <w:szCs w:val="24"/>
        </w:rPr>
        <w:t xml:space="preserve"> distance.</w:t>
      </w:r>
    </w:p>
    <w:p w:rsidR="00F7648B" w:rsidRDefault="00370A06" w:rsidP="00F7648B">
      <w:pPr>
        <w:pStyle w:val="ListParagraph"/>
        <w:numPr>
          <w:ilvl w:val="1"/>
          <w:numId w:val="24"/>
        </w:numPr>
        <w:spacing w:line="360" w:lineRule="auto"/>
        <w:rPr>
          <w:rFonts w:ascii="Times New Roman" w:hAnsi="Times New Roman" w:cs="Times New Roman"/>
          <w:sz w:val="24"/>
          <w:szCs w:val="24"/>
        </w:rPr>
      </w:pPr>
      <w:r>
        <w:rPr>
          <w:rFonts w:ascii="Times New Roman" w:hAnsi="Times New Roman" w:cs="Times New Roman"/>
          <w:sz w:val="24"/>
          <w:szCs w:val="24"/>
        </w:rPr>
        <w:t>All the 3 coordinates of a point</w:t>
      </w:r>
    </w:p>
    <w:p w:rsidR="00370A06" w:rsidRDefault="00370A06" w:rsidP="00370A06">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 xml:space="preserve"> Advantages:</w:t>
      </w:r>
    </w:p>
    <w:p w:rsidR="00370A06" w:rsidRDefault="00370A06" w:rsidP="00370A06">
      <w:pPr>
        <w:pStyle w:val="ListParagraph"/>
        <w:numPr>
          <w:ilvl w:val="1"/>
          <w:numId w:val="25"/>
        </w:numPr>
        <w:spacing w:line="360" w:lineRule="auto"/>
        <w:rPr>
          <w:rFonts w:ascii="Times New Roman" w:hAnsi="Times New Roman" w:cs="Times New Roman"/>
          <w:sz w:val="24"/>
          <w:szCs w:val="24"/>
        </w:rPr>
      </w:pPr>
      <w:r>
        <w:rPr>
          <w:rFonts w:ascii="Times New Roman" w:hAnsi="Times New Roman" w:cs="Times New Roman"/>
          <w:sz w:val="24"/>
          <w:szCs w:val="24"/>
        </w:rPr>
        <w:t>Better accuracy</w:t>
      </w:r>
    </w:p>
    <w:p w:rsidR="00370A06" w:rsidRDefault="00370A06" w:rsidP="00370A06">
      <w:pPr>
        <w:pStyle w:val="ListParagraph"/>
        <w:numPr>
          <w:ilvl w:val="1"/>
          <w:numId w:val="25"/>
        </w:numPr>
        <w:spacing w:line="360" w:lineRule="auto"/>
        <w:rPr>
          <w:rFonts w:ascii="Times New Roman" w:hAnsi="Times New Roman" w:cs="Times New Roman"/>
          <w:sz w:val="24"/>
          <w:szCs w:val="24"/>
        </w:rPr>
      </w:pPr>
      <w:r>
        <w:rPr>
          <w:rFonts w:ascii="Times New Roman" w:hAnsi="Times New Roman" w:cs="Times New Roman"/>
          <w:sz w:val="24"/>
          <w:szCs w:val="24"/>
        </w:rPr>
        <w:t>Less time consuming</w:t>
      </w:r>
    </w:p>
    <w:p w:rsidR="00370A06" w:rsidRDefault="00370A06" w:rsidP="00370A06">
      <w:pPr>
        <w:pStyle w:val="ListParagraph"/>
        <w:numPr>
          <w:ilvl w:val="1"/>
          <w:numId w:val="25"/>
        </w:numPr>
        <w:spacing w:line="360" w:lineRule="auto"/>
        <w:rPr>
          <w:rFonts w:ascii="Times New Roman" w:hAnsi="Times New Roman" w:cs="Times New Roman"/>
          <w:sz w:val="24"/>
          <w:szCs w:val="24"/>
        </w:rPr>
      </w:pPr>
      <w:r>
        <w:rPr>
          <w:rFonts w:ascii="Times New Roman" w:hAnsi="Times New Roman" w:cs="Times New Roman"/>
          <w:sz w:val="24"/>
          <w:szCs w:val="24"/>
        </w:rPr>
        <w:t>No need to note down the values</w:t>
      </w:r>
    </w:p>
    <w:p w:rsidR="00370A06" w:rsidRDefault="00370A06" w:rsidP="00370A06">
      <w:pPr>
        <w:pStyle w:val="ListParagraph"/>
        <w:numPr>
          <w:ilvl w:val="1"/>
          <w:numId w:val="25"/>
        </w:numPr>
        <w:spacing w:line="360" w:lineRule="auto"/>
        <w:rPr>
          <w:rFonts w:ascii="Times New Roman" w:hAnsi="Times New Roman" w:cs="Times New Roman"/>
          <w:sz w:val="24"/>
          <w:szCs w:val="24"/>
        </w:rPr>
      </w:pPr>
      <w:r>
        <w:rPr>
          <w:rFonts w:ascii="Times New Roman" w:hAnsi="Times New Roman" w:cs="Times New Roman"/>
          <w:sz w:val="24"/>
          <w:szCs w:val="24"/>
        </w:rPr>
        <w:t>Less human error</w:t>
      </w:r>
    </w:p>
    <w:p w:rsidR="00370A06" w:rsidRPr="00370A06" w:rsidRDefault="00370A06" w:rsidP="00370A06">
      <w:pPr>
        <w:pStyle w:val="ListParagraph"/>
        <w:numPr>
          <w:ilvl w:val="1"/>
          <w:numId w:val="25"/>
        </w:numPr>
        <w:spacing w:line="360" w:lineRule="auto"/>
        <w:rPr>
          <w:rFonts w:ascii="Times New Roman" w:hAnsi="Times New Roman" w:cs="Times New Roman"/>
          <w:sz w:val="24"/>
          <w:szCs w:val="24"/>
        </w:rPr>
      </w:pPr>
      <w:r>
        <w:rPr>
          <w:rFonts w:ascii="Times New Roman" w:hAnsi="Times New Roman" w:cs="Times New Roman"/>
          <w:sz w:val="24"/>
          <w:szCs w:val="24"/>
        </w:rPr>
        <w:t>Can work day and night, etc.</w:t>
      </w:r>
    </w:p>
    <w:p w:rsidR="00370A06" w:rsidRPr="00370A06" w:rsidRDefault="00370A06" w:rsidP="00370A06">
      <w:pPr>
        <w:spacing w:line="360" w:lineRule="auto"/>
        <w:rPr>
          <w:rFonts w:ascii="Times New Roman" w:hAnsi="Times New Roman" w:cs="Times New Roman"/>
          <w:sz w:val="24"/>
          <w:szCs w:val="24"/>
        </w:rPr>
      </w:pPr>
    </w:p>
    <w:p w:rsidR="00F7648B" w:rsidRPr="00370A06" w:rsidRDefault="00F7648B" w:rsidP="00370A06">
      <w:pPr>
        <w:spacing w:line="360" w:lineRule="auto"/>
        <w:rPr>
          <w:rFonts w:ascii="Times New Roman" w:hAnsi="Times New Roman" w:cs="Times New Roman"/>
          <w:sz w:val="24"/>
          <w:szCs w:val="24"/>
        </w:rPr>
      </w:pPr>
    </w:p>
    <w:p w:rsidR="00A039FB" w:rsidRDefault="00A039FB" w:rsidP="00827DEB">
      <w:pPr>
        <w:jc w:val="center"/>
        <w:rPr>
          <w:rFonts w:ascii="Times New Roman" w:hAnsi="Times New Roman" w:cs="Times New Roman"/>
          <w:b/>
          <w:sz w:val="24"/>
          <w:szCs w:val="24"/>
          <w:u w:val="single"/>
        </w:rPr>
      </w:pPr>
    </w:p>
    <w:p w:rsidR="00827DEB" w:rsidRPr="000B692B" w:rsidRDefault="00827DEB" w:rsidP="00827DEB">
      <w:pPr>
        <w:jc w:val="center"/>
        <w:rPr>
          <w:rFonts w:ascii="Times New Roman" w:hAnsi="Times New Roman" w:cs="Times New Roman"/>
          <w:b/>
          <w:sz w:val="24"/>
          <w:szCs w:val="24"/>
          <w:u w:val="single"/>
        </w:rPr>
      </w:pPr>
      <w:r w:rsidRPr="000B692B">
        <w:rPr>
          <w:rFonts w:ascii="Times New Roman" w:hAnsi="Times New Roman" w:cs="Times New Roman"/>
          <w:b/>
          <w:sz w:val="24"/>
          <w:szCs w:val="24"/>
          <w:u w:val="single"/>
        </w:rPr>
        <w:t>BEST OF LUCK</w:t>
      </w:r>
    </w:p>
    <w:sectPr w:rsidR="00827DEB" w:rsidRPr="000B692B" w:rsidSect="0047381E">
      <w:pgSz w:w="12240" w:h="15840"/>
      <w:pgMar w:top="270" w:right="1440" w:bottom="63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A7961"/>
    <w:multiLevelType w:val="hybridMultilevel"/>
    <w:tmpl w:val="9620F2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07B2282"/>
    <w:multiLevelType w:val="hybridMultilevel"/>
    <w:tmpl w:val="FE3E2646"/>
    <w:lvl w:ilvl="0" w:tplc="BC7C895C">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3A63359"/>
    <w:multiLevelType w:val="hybridMultilevel"/>
    <w:tmpl w:val="2D4AFCC8"/>
    <w:lvl w:ilvl="0" w:tplc="62BC2D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32070F"/>
    <w:multiLevelType w:val="hybridMultilevel"/>
    <w:tmpl w:val="6906ACEA"/>
    <w:lvl w:ilvl="0" w:tplc="00E82E6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741739F"/>
    <w:multiLevelType w:val="hybridMultilevel"/>
    <w:tmpl w:val="569E55E2"/>
    <w:lvl w:ilvl="0" w:tplc="6144FA6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F08485D"/>
    <w:multiLevelType w:val="hybridMultilevel"/>
    <w:tmpl w:val="DB140F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1714472"/>
    <w:multiLevelType w:val="hybridMultilevel"/>
    <w:tmpl w:val="AC1AFE8C"/>
    <w:lvl w:ilvl="0" w:tplc="04090017">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F239AD"/>
    <w:multiLevelType w:val="hybridMultilevel"/>
    <w:tmpl w:val="B404A560"/>
    <w:lvl w:ilvl="0" w:tplc="04090011">
      <w:start w:val="1"/>
      <w:numFmt w:val="decimal"/>
      <w:lvlText w:val="%1)"/>
      <w:lvlJc w:val="left"/>
      <w:pPr>
        <w:ind w:left="216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20257633"/>
    <w:multiLevelType w:val="hybridMultilevel"/>
    <w:tmpl w:val="1010A19E"/>
    <w:lvl w:ilvl="0" w:tplc="C9D69014">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06E5C9C"/>
    <w:multiLevelType w:val="hybridMultilevel"/>
    <w:tmpl w:val="6FB6F1E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6C68C5"/>
    <w:multiLevelType w:val="hybridMultilevel"/>
    <w:tmpl w:val="ADE82DF6"/>
    <w:lvl w:ilvl="0" w:tplc="655623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A425BD6"/>
    <w:multiLevelType w:val="hybridMultilevel"/>
    <w:tmpl w:val="70C4A51A"/>
    <w:lvl w:ilvl="0" w:tplc="B3CAE7D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C14011A"/>
    <w:multiLevelType w:val="hybridMultilevel"/>
    <w:tmpl w:val="C722E28C"/>
    <w:lvl w:ilvl="0" w:tplc="568EDA1A">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3C554847"/>
    <w:multiLevelType w:val="hybridMultilevel"/>
    <w:tmpl w:val="015211D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4D151A3"/>
    <w:multiLevelType w:val="hybridMultilevel"/>
    <w:tmpl w:val="B7385140"/>
    <w:lvl w:ilvl="0" w:tplc="B4DCD27E">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46BA7E62"/>
    <w:multiLevelType w:val="hybridMultilevel"/>
    <w:tmpl w:val="9AC4F94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58185E37"/>
    <w:multiLevelType w:val="hybridMultilevel"/>
    <w:tmpl w:val="F850D918"/>
    <w:lvl w:ilvl="0" w:tplc="9F68D09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8DF2969"/>
    <w:multiLevelType w:val="hybridMultilevel"/>
    <w:tmpl w:val="66B0EE96"/>
    <w:lvl w:ilvl="0" w:tplc="E68287C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5DBF3786"/>
    <w:multiLevelType w:val="hybridMultilevel"/>
    <w:tmpl w:val="B866B05A"/>
    <w:lvl w:ilvl="0" w:tplc="51E2DC86">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60A1540D"/>
    <w:multiLevelType w:val="hybridMultilevel"/>
    <w:tmpl w:val="551EDCE8"/>
    <w:lvl w:ilvl="0" w:tplc="C742BE48">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6794726D"/>
    <w:multiLevelType w:val="hybridMultilevel"/>
    <w:tmpl w:val="AB08E170"/>
    <w:lvl w:ilvl="0" w:tplc="59F8F6E0">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6848688D"/>
    <w:multiLevelType w:val="hybridMultilevel"/>
    <w:tmpl w:val="D17AEB7A"/>
    <w:lvl w:ilvl="0" w:tplc="8D7080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7272480C"/>
    <w:multiLevelType w:val="hybridMultilevel"/>
    <w:tmpl w:val="7DBE6BA0"/>
    <w:lvl w:ilvl="0" w:tplc="04090011">
      <w:start w:val="1"/>
      <w:numFmt w:val="decimal"/>
      <w:lvlText w:val="%1)"/>
      <w:lvlJc w:val="left"/>
      <w:pPr>
        <w:ind w:left="216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7AF71BAA"/>
    <w:multiLevelType w:val="hybridMultilevel"/>
    <w:tmpl w:val="FECEB762"/>
    <w:lvl w:ilvl="0" w:tplc="313074F2">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7FC15703"/>
    <w:multiLevelType w:val="hybridMultilevel"/>
    <w:tmpl w:val="3BB88D36"/>
    <w:lvl w:ilvl="0" w:tplc="04090011">
      <w:start w:val="1"/>
      <w:numFmt w:val="decimal"/>
      <w:lvlText w:val="%1)"/>
      <w:lvlJc w:val="left"/>
      <w:pPr>
        <w:ind w:left="1440" w:hanging="360"/>
      </w:pPr>
    </w:lvl>
    <w:lvl w:ilvl="1" w:tplc="D55CECF8">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1"/>
  </w:num>
  <w:num w:numId="2">
    <w:abstractNumId w:val="16"/>
  </w:num>
  <w:num w:numId="3">
    <w:abstractNumId w:val="8"/>
  </w:num>
  <w:num w:numId="4">
    <w:abstractNumId w:val="3"/>
  </w:num>
  <w:num w:numId="5">
    <w:abstractNumId w:val="12"/>
  </w:num>
  <w:num w:numId="6">
    <w:abstractNumId w:val="17"/>
  </w:num>
  <w:num w:numId="7">
    <w:abstractNumId w:val="14"/>
  </w:num>
  <w:num w:numId="8">
    <w:abstractNumId w:val="23"/>
  </w:num>
  <w:num w:numId="9">
    <w:abstractNumId w:val="1"/>
  </w:num>
  <w:num w:numId="10">
    <w:abstractNumId w:val="4"/>
  </w:num>
  <w:num w:numId="11">
    <w:abstractNumId w:val="18"/>
  </w:num>
  <w:num w:numId="12">
    <w:abstractNumId w:val="19"/>
  </w:num>
  <w:num w:numId="13">
    <w:abstractNumId w:val="20"/>
  </w:num>
  <w:num w:numId="14">
    <w:abstractNumId w:val="5"/>
  </w:num>
  <w:num w:numId="15">
    <w:abstractNumId w:val="21"/>
  </w:num>
  <w:num w:numId="16">
    <w:abstractNumId w:val="10"/>
  </w:num>
  <w:num w:numId="17">
    <w:abstractNumId w:val="6"/>
  </w:num>
  <w:num w:numId="18">
    <w:abstractNumId w:val="9"/>
  </w:num>
  <w:num w:numId="19">
    <w:abstractNumId w:val="2"/>
  </w:num>
  <w:num w:numId="20">
    <w:abstractNumId w:val="13"/>
  </w:num>
  <w:num w:numId="21">
    <w:abstractNumId w:val="24"/>
  </w:num>
  <w:num w:numId="22">
    <w:abstractNumId w:val="0"/>
  </w:num>
  <w:num w:numId="23">
    <w:abstractNumId w:val="15"/>
  </w:num>
  <w:num w:numId="24">
    <w:abstractNumId w:val="22"/>
  </w:num>
  <w:num w:numId="2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characterSpacingControl w:val="doNotCompress"/>
  <w:compat/>
  <w:rsids>
    <w:rsidRoot w:val="00FD4C54"/>
    <w:rsid w:val="00012425"/>
    <w:rsid w:val="00041A8A"/>
    <w:rsid w:val="00055804"/>
    <w:rsid w:val="000B692B"/>
    <w:rsid w:val="000C15BF"/>
    <w:rsid w:val="000D3D85"/>
    <w:rsid w:val="0014310A"/>
    <w:rsid w:val="001926C3"/>
    <w:rsid w:val="001D2471"/>
    <w:rsid w:val="002111BD"/>
    <w:rsid w:val="002323A9"/>
    <w:rsid w:val="002A55CE"/>
    <w:rsid w:val="002D5F1D"/>
    <w:rsid w:val="003061B6"/>
    <w:rsid w:val="00321F2A"/>
    <w:rsid w:val="0034595F"/>
    <w:rsid w:val="00370A06"/>
    <w:rsid w:val="00386D6E"/>
    <w:rsid w:val="00390C13"/>
    <w:rsid w:val="003D1ACE"/>
    <w:rsid w:val="003D257C"/>
    <w:rsid w:val="003D44B5"/>
    <w:rsid w:val="003D6188"/>
    <w:rsid w:val="003F01E8"/>
    <w:rsid w:val="004456C0"/>
    <w:rsid w:val="00457C1C"/>
    <w:rsid w:val="0047381E"/>
    <w:rsid w:val="00477586"/>
    <w:rsid w:val="004D1AF4"/>
    <w:rsid w:val="004D7B50"/>
    <w:rsid w:val="006069D7"/>
    <w:rsid w:val="00623A61"/>
    <w:rsid w:val="006361B5"/>
    <w:rsid w:val="0066037C"/>
    <w:rsid w:val="00663A69"/>
    <w:rsid w:val="006F2126"/>
    <w:rsid w:val="0081729D"/>
    <w:rsid w:val="00827DEB"/>
    <w:rsid w:val="00835732"/>
    <w:rsid w:val="008E12F3"/>
    <w:rsid w:val="00951C30"/>
    <w:rsid w:val="009A5482"/>
    <w:rsid w:val="009B50C5"/>
    <w:rsid w:val="00A039FB"/>
    <w:rsid w:val="00A37DE5"/>
    <w:rsid w:val="00A7015A"/>
    <w:rsid w:val="00A824DA"/>
    <w:rsid w:val="00B44118"/>
    <w:rsid w:val="00BA4A6B"/>
    <w:rsid w:val="00BE74A1"/>
    <w:rsid w:val="00C27499"/>
    <w:rsid w:val="00C53477"/>
    <w:rsid w:val="00C9323F"/>
    <w:rsid w:val="00CC61CF"/>
    <w:rsid w:val="00CD1E5B"/>
    <w:rsid w:val="00D23E8E"/>
    <w:rsid w:val="00D35661"/>
    <w:rsid w:val="00D47C77"/>
    <w:rsid w:val="00D628D6"/>
    <w:rsid w:val="00D97DB2"/>
    <w:rsid w:val="00DA63F5"/>
    <w:rsid w:val="00DD0739"/>
    <w:rsid w:val="00E00BD4"/>
    <w:rsid w:val="00E1316C"/>
    <w:rsid w:val="00E26955"/>
    <w:rsid w:val="00E60187"/>
    <w:rsid w:val="00ED715B"/>
    <w:rsid w:val="00F7648B"/>
    <w:rsid w:val="00FA6DE1"/>
    <w:rsid w:val="00FD4C54"/>
    <w:rsid w:val="00FE492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018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69D7"/>
    <w:pPr>
      <w:ind w:left="720"/>
      <w:contextualSpacing/>
    </w:pPr>
  </w:style>
  <w:style w:type="paragraph" w:styleId="NoSpacing">
    <w:name w:val="No Spacing"/>
    <w:uiPriority w:val="1"/>
    <w:qFormat/>
    <w:rsid w:val="00A7015A"/>
    <w:pPr>
      <w:spacing w:after="0" w:line="240" w:lineRule="auto"/>
      <w:jc w:val="both"/>
    </w:pPr>
    <w:rPr>
      <w:rFonts w:ascii="Arial" w:eastAsia="Times New Roman" w:hAnsi="Arial" w:cs="Times New Roman"/>
      <w:sz w:val="20"/>
      <w:szCs w:val="24"/>
    </w:rPr>
  </w:style>
  <w:style w:type="character" w:styleId="PlaceholderText">
    <w:name w:val="Placeholder Text"/>
    <w:basedOn w:val="DefaultParagraphFont"/>
    <w:uiPriority w:val="99"/>
    <w:semiHidden/>
    <w:rsid w:val="00012425"/>
    <w:rPr>
      <w:color w:val="808080"/>
    </w:rPr>
  </w:style>
  <w:style w:type="paragraph" w:styleId="BalloonText">
    <w:name w:val="Balloon Text"/>
    <w:basedOn w:val="Normal"/>
    <w:link w:val="BalloonTextChar"/>
    <w:uiPriority w:val="99"/>
    <w:semiHidden/>
    <w:unhideWhenUsed/>
    <w:rsid w:val="00FE49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492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00806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9</Pages>
  <Words>829</Words>
  <Characters>4726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5544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VINI</dc:creator>
  <cp:lastModifiedBy>HELLO</cp:lastModifiedBy>
  <cp:revision>2</cp:revision>
  <cp:lastPrinted>2018-10-31T05:12:00Z</cp:lastPrinted>
  <dcterms:created xsi:type="dcterms:W3CDTF">2018-11-20T08:28:00Z</dcterms:created>
  <dcterms:modified xsi:type="dcterms:W3CDTF">2018-11-20T08:28:00Z</dcterms:modified>
</cp:coreProperties>
</file>